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7D" w:rsidRDefault="00D360ED" w:rsidP="00D360ED">
      <w:pPr>
        <w:pStyle w:val="a4"/>
        <w:spacing w:after="0" w:line="240" w:lineRule="auto"/>
        <w:ind w:left="76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План-конспект проведения занятий по ОБЖ</w:t>
      </w:r>
      <w:proofErr w:type="gramStart"/>
      <w:r>
        <w:rPr>
          <w:rFonts w:ascii="Times New Roman" w:eastAsia="Times New Roman" w:hAnsi="Times New Roman" w:cs="Times New Roman"/>
          <w:b/>
          <w:color w:val="000000"/>
          <w:sz w:val="28"/>
          <w:szCs w:val="28"/>
          <w:lang w:eastAsia="ru-RU"/>
        </w:rPr>
        <w:t xml:space="preserve"> .</w:t>
      </w:r>
      <w:proofErr w:type="gramEnd"/>
    </w:p>
    <w:p w:rsidR="00D360ED" w:rsidRDefault="00D360ED" w:rsidP="00D360ED">
      <w:pPr>
        <w:pStyle w:val="a4"/>
        <w:spacing w:after="0" w:line="240" w:lineRule="auto"/>
        <w:ind w:left="760"/>
        <w:jc w:val="center"/>
        <w:rPr>
          <w:rFonts w:ascii="Times New Roman" w:eastAsia="Times New Roman" w:hAnsi="Times New Roman" w:cs="Times New Roman"/>
          <w:b/>
          <w:color w:val="000000"/>
          <w:sz w:val="28"/>
          <w:szCs w:val="28"/>
          <w:lang w:eastAsia="ru-RU"/>
        </w:rPr>
      </w:pPr>
    </w:p>
    <w:p w:rsidR="00D360ED" w:rsidRDefault="00006EA4" w:rsidP="00D06399">
      <w:pPr>
        <w:pStyle w:val="a4"/>
        <w:spacing w:after="0" w:line="240" w:lineRule="auto"/>
        <w:ind w:left="7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Раздел 1</w:t>
      </w:r>
      <w:r w:rsidR="00D360ED" w:rsidRPr="00D06399">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Обеспечение личной безопасности и сохранение здоровья.</w:t>
      </w:r>
    </w:p>
    <w:p w:rsidR="00006EA4" w:rsidRPr="00D06399" w:rsidRDefault="009B71AA" w:rsidP="00D06399">
      <w:pPr>
        <w:pStyle w:val="a4"/>
        <w:spacing w:after="0" w:line="240" w:lineRule="auto"/>
        <w:ind w:left="76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Практическое занятие №3</w:t>
      </w:r>
      <w:r w:rsidR="00006EA4">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Репродуктивное здоровье человека</w:t>
      </w:r>
    </w:p>
    <w:p w:rsidR="00B417A5" w:rsidRDefault="00F861AA" w:rsidP="00006EA4">
      <w:pPr>
        <w:pStyle w:val="a4"/>
        <w:spacing w:after="0" w:line="240" w:lineRule="auto"/>
        <w:ind w:left="760"/>
        <w:rPr>
          <w:rFonts w:ascii="Times New Roman" w:eastAsia="Times New Roman" w:hAnsi="Times New Roman" w:cs="Times New Roman"/>
          <w:color w:val="000000"/>
          <w:sz w:val="24"/>
          <w:szCs w:val="24"/>
          <w:lang w:eastAsia="ru-RU"/>
        </w:rPr>
      </w:pPr>
      <w:r w:rsidRPr="00F861AA">
        <w:rPr>
          <w:rFonts w:ascii="Times New Roman" w:eastAsia="Times New Roman" w:hAnsi="Times New Roman" w:cs="Times New Roman"/>
          <w:bCs/>
          <w:color w:val="000000"/>
          <w:sz w:val="24"/>
          <w:szCs w:val="24"/>
          <w:lang w:eastAsia="ru-RU"/>
        </w:rPr>
        <w:t xml:space="preserve">                                   </w:t>
      </w:r>
    </w:p>
    <w:p w:rsidR="00F861AA" w:rsidRDefault="00F861AA" w:rsidP="00D06399">
      <w:pPr>
        <w:pStyle w:val="a4"/>
        <w:spacing w:after="0" w:line="240" w:lineRule="auto"/>
        <w:ind w:left="7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Время: </w:t>
      </w:r>
      <w:r w:rsidRPr="00F861AA">
        <w:rPr>
          <w:rFonts w:ascii="Times New Roman" w:eastAsia="Times New Roman" w:hAnsi="Times New Roman" w:cs="Times New Roman"/>
          <w:color w:val="000000"/>
          <w:sz w:val="24"/>
          <w:szCs w:val="24"/>
          <w:lang w:eastAsia="ru-RU"/>
        </w:rPr>
        <w:t>2часа</w:t>
      </w:r>
    </w:p>
    <w:p w:rsidR="00F861AA" w:rsidRPr="00F861AA" w:rsidRDefault="00F861AA" w:rsidP="00D06399">
      <w:pPr>
        <w:pStyle w:val="a4"/>
        <w:spacing w:after="0" w:line="240" w:lineRule="auto"/>
        <w:ind w:left="7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Метод:</w:t>
      </w:r>
      <w:r>
        <w:rPr>
          <w:rFonts w:ascii="Times New Roman" w:eastAsia="Times New Roman" w:hAnsi="Times New Roman" w:cs="Times New Roman"/>
          <w:color w:val="000000"/>
          <w:sz w:val="24"/>
          <w:szCs w:val="24"/>
          <w:lang w:eastAsia="ru-RU"/>
        </w:rPr>
        <w:t xml:space="preserve"> </w:t>
      </w:r>
      <w:r w:rsidR="00006EA4">
        <w:rPr>
          <w:rFonts w:ascii="Times New Roman" w:eastAsia="Times New Roman" w:hAnsi="Times New Roman" w:cs="Times New Roman"/>
          <w:color w:val="000000"/>
          <w:sz w:val="24"/>
          <w:szCs w:val="24"/>
          <w:lang w:eastAsia="ru-RU"/>
        </w:rPr>
        <w:t>Практическое</w:t>
      </w:r>
    </w:p>
    <w:p w:rsidR="00F861AA" w:rsidRDefault="00F861AA" w:rsidP="00D06399">
      <w:pPr>
        <w:pStyle w:val="a4"/>
        <w:spacing w:after="0" w:line="240" w:lineRule="auto"/>
        <w:ind w:left="76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Место: </w:t>
      </w:r>
      <w:r w:rsidRPr="00F861AA">
        <w:rPr>
          <w:rFonts w:ascii="Times New Roman" w:eastAsia="Times New Roman" w:hAnsi="Times New Roman" w:cs="Times New Roman"/>
          <w:color w:val="000000"/>
          <w:sz w:val="24"/>
          <w:szCs w:val="24"/>
          <w:lang w:eastAsia="ru-RU"/>
        </w:rPr>
        <w:t>Учебный класс</w:t>
      </w:r>
    </w:p>
    <w:p w:rsidR="004A11EF" w:rsidRPr="003D4E51" w:rsidRDefault="00F861AA" w:rsidP="004A11EF">
      <w:pPr>
        <w:spacing w:after="0" w:line="240" w:lineRule="auto"/>
        <w:rPr>
          <w:rFonts w:ascii="Times New Roman" w:eastAsia="Times New Roman" w:hAnsi="Times New Roman" w:cs="Times New Roman"/>
          <w:color w:val="000000"/>
          <w:sz w:val="24"/>
          <w:szCs w:val="24"/>
          <w:lang w:eastAsia="ru-RU"/>
        </w:rPr>
      </w:pPr>
      <w:r>
        <w:rPr>
          <w:b/>
          <w:color w:val="000000"/>
        </w:rPr>
        <w:t xml:space="preserve">Руководство: </w:t>
      </w:r>
      <w:r w:rsidR="004A11EF" w:rsidRPr="004A11EF">
        <w:rPr>
          <w:rFonts w:ascii="Times New Roman" w:eastAsia="Times New Roman" w:hAnsi="Times New Roman" w:cs="Times New Roman"/>
          <w:i/>
          <w:iCs/>
          <w:color w:val="000000"/>
          <w:sz w:val="24"/>
          <w:szCs w:val="24"/>
          <w:lang w:eastAsia="ru-RU"/>
        </w:rPr>
        <w:t xml:space="preserve">ОБЖ. Учебник для </w:t>
      </w:r>
      <w:proofErr w:type="spellStart"/>
      <w:r w:rsidR="004A11EF" w:rsidRPr="004A11EF">
        <w:rPr>
          <w:rFonts w:ascii="Times New Roman" w:eastAsia="Times New Roman" w:hAnsi="Times New Roman" w:cs="Times New Roman"/>
          <w:i/>
          <w:iCs/>
          <w:color w:val="000000"/>
          <w:sz w:val="24"/>
          <w:szCs w:val="24"/>
          <w:lang w:eastAsia="ru-RU"/>
        </w:rPr>
        <w:t>ссузов</w:t>
      </w:r>
      <w:proofErr w:type="spellEnd"/>
      <w:r w:rsidR="004A11EF" w:rsidRPr="004A11EF">
        <w:rPr>
          <w:rFonts w:ascii="Times New Roman" w:eastAsia="Times New Roman" w:hAnsi="Times New Roman" w:cs="Times New Roman"/>
          <w:i/>
          <w:iCs/>
          <w:color w:val="000000"/>
          <w:sz w:val="24"/>
          <w:szCs w:val="24"/>
          <w:lang w:eastAsia="ru-RU"/>
        </w:rPr>
        <w:t xml:space="preserve">, Косолапова </w:t>
      </w:r>
      <w:proofErr w:type="spellStart"/>
      <w:r w:rsidR="004A11EF" w:rsidRPr="004A11EF">
        <w:rPr>
          <w:rFonts w:ascii="Times New Roman" w:eastAsia="Times New Roman" w:hAnsi="Times New Roman" w:cs="Times New Roman"/>
          <w:i/>
          <w:iCs/>
          <w:color w:val="000000"/>
          <w:sz w:val="24"/>
          <w:szCs w:val="24"/>
          <w:lang w:eastAsia="ru-RU"/>
        </w:rPr>
        <w:t>Н.В.,Н.А.Прокопенко</w:t>
      </w:r>
      <w:proofErr w:type="gramStart"/>
      <w:r w:rsidR="004A11EF" w:rsidRPr="004A11EF">
        <w:rPr>
          <w:rFonts w:ascii="Times New Roman" w:eastAsia="Times New Roman" w:hAnsi="Times New Roman" w:cs="Times New Roman"/>
          <w:i/>
          <w:iCs/>
          <w:color w:val="000000"/>
          <w:sz w:val="24"/>
          <w:szCs w:val="24"/>
          <w:lang w:eastAsia="ru-RU"/>
        </w:rPr>
        <w:t>.М</w:t>
      </w:r>
      <w:proofErr w:type="gramEnd"/>
      <w:r w:rsidR="004A11EF" w:rsidRPr="004A11EF">
        <w:rPr>
          <w:rFonts w:ascii="Times New Roman" w:eastAsia="Times New Roman" w:hAnsi="Times New Roman" w:cs="Times New Roman"/>
          <w:i/>
          <w:iCs/>
          <w:color w:val="000000"/>
          <w:sz w:val="24"/>
          <w:szCs w:val="24"/>
          <w:lang w:eastAsia="ru-RU"/>
        </w:rPr>
        <w:t>-Академия</w:t>
      </w:r>
      <w:proofErr w:type="spellEnd"/>
      <w:r w:rsidR="004A11EF" w:rsidRPr="004A11EF">
        <w:rPr>
          <w:rFonts w:ascii="Times New Roman" w:eastAsia="Times New Roman" w:hAnsi="Times New Roman" w:cs="Times New Roman"/>
          <w:i/>
          <w:iCs/>
          <w:color w:val="000000"/>
          <w:sz w:val="24"/>
          <w:szCs w:val="24"/>
          <w:lang w:eastAsia="ru-RU"/>
        </w:rPr>
        <w:t>, 2017 -336с</w:t>
      </w:r>
      <w:r w:rsidR="004A11EF">
        <w:rPr>
          <w:rFonts w:ascii="Times New Roman" w:eastAsia="Times New Roman" w:hAnsi="Times New Roman" w:cs="Times New Roman"/>
          <w:i/>
          <w:iCs/>
          <w:color w:val="000000"/>
          <w:sz w:val="24"/>
          <w:szCs w:val="24"/>
          <w:lang w:eastAsia="ru-RU"/>
        </w:rPr>
        <w:t>,</w:t>
      </w:r>
      <w:r w:rsidR="004A11EF" w:rsidRPr="004A11EF">
        <w:rPr>
          <w:rFonts w:ascii="Times New Roman" w:hAnsi="Times New Roman" w:cs="Times New Roman"/>
          <w:color w:val="000000"/>
          <w:sz w:val="24"/>
          <w:szCs w:val="24"/>
        </w:rPr>
        <w:t xml:space="preserve"> </w:t>
      </w:r>
      <w:hyperlink r:id="rId5" w:history="1">
        <w:r w:rsidR="004A11EF" w:rsidRPr="004A11EF">
          <w:rPr>
            <w:rStyle w:val="a5"/>
            <w:rFonts w:ascii="Times New Roman" w:hAnsi="Times New Roman" w:cs="Times New Roman"/>
            <w:color w:val="auto"/>
            <w:sz w:val="24"/>
            <w:szCs w:val="24"/>
          </w:rPr>
          <w:t>https://womanadvice.ru/reproduktivnoe-zdorove-zhenshchiny</w:t>
        </w:r>
      </w:hyperlink>
    </w:p>
    <w:p w:rsidR="00F861AA" w:rsidRDefault="00F861AA" w:rsidP="004A11EF">
      <w:pPr>
        <w:pStyle w:val="a3"/>
        <w:shd w:val="clear" w:color="auto" w:fill="FFFFFF"/>
        <w:spacing w:before="0" w:beforeAutospacing="0" w:after="0" w:afterAutospacing="0"/>
        <w:jc w:val="both"/>
        <w:rPr>
          <w:b/>
          <w:color w:val="000000"/>
        </w:rPr>
      </w:pPr>
    </w:p>
    <w:p w:rsidR="00F861AA" w:rsidRPr="00F861AA" w:rsidRDefault="002911B4" w:rsidP="00F861AA">
      <w:pPr>
        <w:pStyle w:val="a4"/>
        <w:numPr>
          <w:ilvl w:val="0"/>
          <w:numId w:val="3"/>
        </w:num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Водная част</w:t>
      </w:r>
      <w:r w:rsidR="00F861AA">
        <w:rPr>
          <w:rFonts w:ascii="Times New Roman" w:eastAsia="Times New Roman" w:hAnsi="Times New Roman" w:cs="Times New Roman"/>
          <w:b/>
          <w:color w:val="000000"/>
          <w:sz w:val="24"/>
          <w:szCs w:val="24"/>
          <w:lang w:eastAsia="ru-RU"/>
        </w:rPr>
        <w:t>ь:</w:t>
      </w:r>
      <w:r w:rsidR="00B417A5">
        <w:rPr>
          <w:rFonts w:ascii="Times New Roman" w:eastAsia="Times New Roman" w:hAnsi="Times New Roman" w:cs="Times New Roman"/>
          <w:b/>
          <w:color w:val="000000"/>
          <w:sz w:val="24"/>
          <w:szCs w:val="24"/>
          <w:lang w:eastAsia="ru-RU"/>
        </w:rPr>
        <w:t xml:space="preserve"> </w:t>
      </w:r>
      <w:r w:rsidR="00F861AA" w:rsidRPr="00F861AA">
        <w:rPr>
          <w:rFonts w:ascii="Times New Roman" w:eastAsia="Times New Roman" w:hAnsi="Times New Roman" w:cs="Times New Roman"/>
          <w:color w:val="000000"/>
          <w:sz w:val="24"/>
          <w:szCs w:val="24"/>
          <w:lang w:eastAsia="ru-RU"/>
        </w:rPr>
        <w:t>Проверка наличия</w:t>
      </w:r>
      <w:r w:rsidR="00755778">
        <w:rPr>
          <w:rFonts w:ascii="Times New Roman" w:eastAsia="Times New Roman" w:hAnsi="Times New Roman" w:cs="Times New Roman"/>
          <w:color w:val="000000"/>
          <w:sz w:val="24"/>
          <w:szCs w:val="24"/>
          <w:lang w:eastAsia="ru-RU"/>
        </w:rPr>
        <w:t xml:space="preserve"> </w:t>
      </w:r>
      <w:r w:rsidR="00B417A5">
        <w:rPr>
          <w:rFonts w:ascii="Times New Roman" w:eastAsia="Times New Roman" w:hAnsi="Times New Roman" w:cs="Times New Roman"/>
          <w:color w:val="000000"/>
          <w:sz w:val="24"/>
          <w:szCs w:val="24"/>
          <w:lang w:eastAsia="ru-RU"/>
        </w:rPr>
        <w:t>обучающихся</w:t>
      </w:r>
      <w:r w:rsidR="00F861AA" w:rsidRPr="00F861AA">
        <w:rPr>
          <w:rFonts w:ascii="Times New Roman" w:eastAsia="Times New Roman" w:hAnsi="Times New Roman" w:cs="Times New Roman"/>
          <w:color w:val="000000"/>
          <w:sz w:val="24"/>
          <w:szCs w:val="24"/>
          <w:lang w:eastAsia="ru-RU"/>
        </w:rPr>
        <w:t>, внешнего вида, готовности к проведению занятий. Доведение целей и вопросов занятия.</w:t>
      </w:r>
    </w:p>
    <w:p w:rsidR="00F861AA" w:rsidRPr="00F861AA" w:rsidRDefault="00F861AA" w:rsidP="00F861AA">
      <w:pPr>
        <w:pStyle w:val="a4"/>
        <w:spacing w:after="0" w:line="240" w:lineRule="auto"/>
        <w:ind w:left="1120"/>
        <w:rPr>
          <w:rFonts w:ascii="Times New Roman" w:eastAsia="Times New Roman" w:hAnsi="Times New Roman" w:cs="Times New Roman"/>
          <w:b/>
          <w:bCs/>
          <w:color w:val="000000"/>
          <w:sz w:val="24"/>
          <w:szCs w:val="24"/>
          <w:lang w:eastAsia="ru-RU"/>
        </w:rPr>
      </w:pPr>
    </w:p>
    <w:p w:rsidR="00F861AA" w:rsidRPr="00D06399" w:rsidRDefault="00F861AA" w:rsidP="00F861AA">
      <w:pPr>
        <w:pStyle w:val="a4"/>
        <w:numPr>
          <w:ilvl w:val="0"/>
          <w:numId w:val="3"/>
        </w:num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Основная часть:</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Pr="003D4E51">
        <w:rPr>
          <w:rFonts w:ascii="Times New Roman" w:eastAsia="Times New Roman" w:hAnsi="Times New Roman" w:cs="Times New Roman"/>
          <w:b/>
          <w:bCs/>
          <w:color w:val="000000"/>
          <w:sz w:val="24"/>
          <w:szCs w:val="24"/>
          <w:lang w:eastAsia="ru-RU"/>
        </w:rPr>
        <w:t xml:space="preserve"> Репродуктивное здоровье как составляющая часть здоровья человека и общества</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b/>
          <w:bCs/>
          <w:i/>
          <w:iCs/>
          <w:color w:val="000000"/>
          <w:sz w:val="24"/>
          <w:szCs w:val="24"/>
          <w:lang w:eastAsia="ru-RU"/>
        </w:rPr>
        <w:t>Репродуктивное здоровье</w:t>
      </w:r>
      <w:r w:rsidRPr="003D4E51">
        <w:rPr>
          <w:rFonts w:ascii="Times New Roman" w:eastAsia="Times New Roman" w:hAnsi="Times New Roman" w:cs="Times New Roman"/>
          <w:color w:val="000000"/>
          <w:sz w:val="24"/>
          <w:szCs w:val="24"/>
          <w:lang w:eastAsia="ru-RU"/>
        </w:rPr>
        <w:t> это состояние полного физического, умственного и социального благополучия при отсутствии заболеваний репродуктивной системы на всех этапах жизни человека.</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b/>
          <w:bCs/>
          <w:i/>
          <w:iCs/>
          <w:color w:val="000000"/>
          <w:sz w:val="24"/>
          <w:szCs w:val="24"/>
          <w:lang w:eastAsia="ru-RU"/>
        </w:rPr>
        <w:t>Репродуктивная система</w:t>
      </w:r>
      <w:r w:rsidRPr="003D4E51">
        <w:rPr>
          <w:rFonts w:ascii="Times New Roman" w:eastAsia="Times New Roman" w:hAnsi="Times New Roman" w:cs="Times New Roman"/>
          <w:color w:val="000000"/>
          <w:sz w:val="24"/>
          <w:szCs w:val="24"/>
          <w:lang w:eastAsia="ru-RU"/>
        </w:rPr>
        <w:t> это совокупность органов и систем организма, обеспечивающих функцию воспроизводства (деторождения).</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Основы репродуктивного здоровья закладываются в детском и юношеском возрасте. Для того чтобы на свет появлялись здоровые дети, каждый современный человек должен знать, как сохранить свое репродуктивное здоровье.</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Пол человека закладывается уже в первые недели внутри утробного развития плода</w:t>
      </w:r>
      <w:proofErr w:type="gramStart"/>
      <w:r w:rsidRPr="003D4E51">
        <w:rPr>
          <w:rFonts w:ascii="Times New Roman" w:eastAsia="Times New Roman" w:hAnsi="Times New Roman" w:cs="Times New Roman"/>
          <w:color w:val="000000"/>
          <w:sz w:val="24"/>
          <w:szCs w:val="24"/>
          <w:lang w:eastAsia="ru-RU"/>
        </w:rPr>
        <w:t xml:space="preserve"> .</w:t>
      </w:r>
      <w:proofErr w:type="gramEnd"/>
      <w:r w:rsidRPr="003D4E51">
        <w:rPr>
          <w:rFonts w:ascii="Times New Roman" w:eastAsia="Times New Roman" w:hAnsi="Times New Roman" w:cs="Times New Roman"/>
          <w:color w:val="000000"/>
          <w:sz w:val="24"/>
          <w:szCs w:val="24"/>
          <w:lang w:eastAsia="ru-RU"/>
        </w:rPr>
        <w:t xml:space="preserve"> На восьмой неделе, когда плод весит около четырех граммов, начинают формироваться половые органы. Очевидные внешние отличия мальчиков и девочек - это результат работы половых органов, </w:t>
      </w:r>
      <w:proofErr w:type="spellStart"/>
      <w:r w:rsidRPr="003D4E51">
        <w:rPr>
          <w:rFonts w:ascii="Times New Roman" w:eastAsia="Times New Roman" w:hAnsi="Times New Roman" w:cs="Times New Roman"/>
          <w:color w:val="000000"/>
          <w:sz w:val="24"/>
          <w:szCs w:val="24"/>
          <w:lang w:eastAsia="ru-RU"/>
        </w:rPr>
        <w:t>синтезирумых</w:t>
      </w:r>
      <w:proofErr w:type="spellEnd"/>
      <w:r w:rsidRPr="003D4E51">
        <w:rPr>
          <w:rFonts w:ascii="Times New Roman" w:eastAsia="Times New Roman" w:hAnsi="Times New Roman" w:cs="Times New Roman"/>
          <w:color w:val="000000"/>
          <w:sz w:val="24"/>
          <w:szCs w:val="24"/>
          <w:lang w:eastAsia="ru-RU"/>
        </w:rPr>
        <w:t xml:space="preserve"> половыми железами. Мужские половые органы называются </w:t>
      </w:r>
      <w:r w:rsidRPr="003D4E51">
        <w:rPr>
          <w:rFonts w:ascii="Times New Roman" w:eastAsia="Times New Roman" w:hAnsi="Times New Roman" w:cs="Times New Roman"/>
          <w:i/>
          <w:iCs/>
          <w:color w:val="000000"/>
          <w:sz w:val="24"/>
          <w:szCs w:val="24"/>
          <w:lang w:eastAsia="ru-RU"/>
        </w:rPr>
        <w:t>андрогены</w:t>
      </w:r>
      <w:r w:rsidRPr="003D4E51">
        <w:rPr>
          <w:rFonts w:ascii="Times New Roman" w:eastAsia="Times New Roman" w:hAnsi="Times New Roman" w:cs="Times New Roman"/>
          <w:color w:val="000000"/>
          <w:sz w:val="24"/>
          <w:szCs w:val="24"/>
          <w:lang w:eastAsia="ru-RU"/>
        </w:rPr>
        <w:t>, а женские </w:t>
      </w:r>
      <w:r w:rsidRPr="003D4E51">
        <w:rPr>
          <w:rFonts w:ascii="Times New Roman" w:eastAsia="Times New Roman" w:hAnsi="Times New Roman" w:cs="Times New Roman"/>
          <w:i/>
          <w:iCs/>
          <w:color w:val="000000"/>
          <w:sz w:val="24"/>
          <w:szCs w:val="24"/>
          <w:lang w:eastAsia="ru-RU"/>
        </w:rPr>
        <w:t>эстрогены</w:t>
      </w:r>
      <w:r w:rsidRPr="003D4E51">
        <w:rPr>
          <w:rFonts w:ascii="Times New Roman" w:eastAsia="Times New Roman" w:hAnsi="Times New Roman" w:cs="Times New Roman"/>
          <w:color w:val="000000"/>
          <w:sz w:val="24"/>
          <w:szCs w:val="24"/>
          <w:lang w:eastAsia="ru-RU"/>
        </w:rPr>
        <w:t>. Андрогены и эстрогены изначально присутствуют в организме противоположных полов, однако способность к размножению достигается только по завершении процесса полового созревания.</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 xml:space="preserve">Преобладание эстрогенов в женском организме обусловливает циклические процессы, осуществляющиеся при участии центральной нервной системы. Еще в период полового созревания у девочек за счет гормонов округляются контуры тела, увеличивается грудь, кости таза становятся шире - таким </w:t>
      </w:r>
      <w:proofErr w:type="gramStart"/>
      <w:r w:rsidRPr="003D4E51">
        <w:rPr>
          <w:rFonts w:ascii="Times New Roman" w:eastAsia="Times New Roman" w:hAnsi="Times New Roman" w:cs="Times New Roman"/>
          <w:color w:val="000000"/>
          <w:sz w:val="24"/>
          <w:szCs w:val="24"/>
          <w:lang w:eastAsia="ru-RU"/>
        </w:rPr>
        <w:t>образом</w:t>
      </w:r>
      <w:proofErr w:type="gramEnd"/>
      <w:r w:rsidRPr="003D4E51">
        <w:rPr>
          <w:rFonts w:ascii="Times New Roman" w:eastAsia="Times New Roman" w:hAnsi="Times New Roman" w:cs="Times New Roman"/>
          <w:color w:val="000000"/>
          <w:sz w:val="24"/>
          <w:szCs w:val="24"/>
          <w:lang w:eastAsia="ru-RU"/>
        </w:rPr>
        <w:t xml:space="preserve"> их организм постепенно готовится к выполнению будущей функции воспроизводства.</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Мужской организм за счет, андрогенов крепче женского, хотя не всегда выносливее. Неслучайно важнейшую миссию вынашивания ребенка природа возложила именно на женщину.</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Если попытаться нарисовать психологический портрет обоих полов, то, видимо, они будут выглядеть следующим образом.</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i/>
          <w:iCs/>
          <w:color w:val="000000"/>
          <w:sz w:val="24"/>
          <w:szCs w:val="24"/>
          <w:lang w:eastAsia="ru-RU"/>
        </w:rPr>
        <w:t>Женщина</w:t>
      </w:r>
      <w:r w:rsidRPr="003D4E51">
        <w:rPr>
          <w:rFonts w:ascii="Times New Roman" w:eastAsia="Times New Roman" w:hAnsi="Times New Roman" w:cs="Times New Roman"/>
          <w:color w:val="000000"/>
          <w:sz w:val="24"/>
          <w:szCs w:val="24"/>
          <w:lang w:eastAsia="ru-RU"/>
        </w:rPr>
        <w:t>: мягкость, терпимость, потребность в защите, эмоциональность, мечтательность, покорность. В отличие от мужчины женщине не надо постоянно доказывать окружающим свою значимость, но она всегда ждет признания своей привлекательности.</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i/>
          <w:iCs/>
          <w:color w:val="000000"/>
          <w:sz w:val="24"/>
          <w:szCs w:val="24"/>
          <w:lang w:eastAsia="ru-RU"/>
        </w:rPr>
        <w:t>Мужчина</w:t>
      </w:r>
      <w:r w:rsidRPr="003D4E51">
        <w:rPr>
          <w:rFonts w:ascii="Times New Roman" w:eastAsia="Times New Roman" w:hAnsi="Times New Roman" w:cs="Times New Roman"/>
          <w:color w:val="000000"/>
          <w:sz w:val="24"/>
          <w:szCs w:val="24"/>
          <w:lang w:eastAsia="ru-RU"/>
        </w:rPr>
        <w:t>: деловитость, рассудочность, напористость, авторитарность, стремление к самоутверждению. Он готов к постоянной борьбе, ищет признания своей сил, исключительности возможностей.</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Половая принадлежность в значительной степени накладывает отпечаток на образ жизни человека. И все же в этом вопросе нельзя быть абсолютно категоричным, противопоставляя женский и мужской организмы, так как в каждом из них в той или иной степени присутствуют оба начала. Речь идет об учете специфических особенностей в поисках гармонии социальных ролей, которые мужчины и женщины играют в семье и обществе. Вряд ли в обозримом будущем развитие цивилизации и изменение социальных условий смогут нивелировать биологические различия полов, предопределяющие индивидуальные особенности поведения, реакции и пр.</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Состояние репродуктивного здоровья во многом зависит от образа жизни человека, а также от ответственного отношения к половой жизни. И то и другое влияет на стабильность семейных отношений, на общее самочувствие человека. Негативным фактором, влияющим на состояние репродуктивной функции, является </w:t>
      </w:r>
      <w:r w:rsidRPr="003D4E51">
        <w:rPr>
          <w:rFonts w:ascii="Times New Roman" w:eastAsia="Times New Roman" w:hAnsi="Times New Roman" w:cs="Times New Roman"/>
          <w:i/>
          <w:iCs/>
          <w:color w:val="000000"/>
          <w:sz w:val="24"/>
          <w:szCs w:val="24"/>
          <w:lang w:eastAsia="ru-RU"/>
        </w:rPr>
        <w:t>нежелательная беременность</w:t>
      </w:r>
      <w:r w:rsidRPr="003D4E51">
        <w:rPr>
          <w:rFonts w:ascii="Times New Roman" w:eastAsia="Times New Roman" w:hAnsi="Times New Roman" w:cs="Times New Roman"/>
          <w:color w:val="000000"/>
          <w:sz w:val="24"/>
          <w:szCs w:val="24"/>
          <w:lang w:eastAsia="ru-RU"/>
        </w:rPr>
        <w:t xml:space="preserve">. Нередко женщина стоит перед </w:t>
      </w:r>
      <w:r w:rsidRPr="003D4E51">
        <w:rPr>
          <w:rFonts w:ascii="Times New Roman" w:eastAsia="Times New Roman" w:hAnsi="Times New Roman" w:cs="Times New Roman"/>
          <w:color w:val="000000"/>
          <w:sz w:val="24"/>
          <w:szCs w:val="24"/>
          <w:lang w:eastAsia="ru-RU"/>
        </w:rPr>
        <w:lastRenderedPageBreak/>
        <w:t>непростым выбором: родить ребёнка или сделать аборт. Особенно сложно эту проблему решить в подростковом возрасте. Аборт, тем более при первой беременности, может нанести серьезную психическую травму и во многих случаях, даже привести к необратимым нарушениям в репродуктивной сфере. В то яке время решение родить часто ставит под угрозу дальнейшую учебу, другие жизненные планы, поэтому каждая ситуация должна рассматриваться индивидуально и бережно. Для того чтобы такие ситуации происходили реже, подростки должны иметь зрелые представления о значении репродуктивного здоровья и о таком понятии, как </w:t>
      </w:r>
      <w:r w:rsidRPr="003D4E51">
        <w:rPr>
          <w:rFonts w:ascii="Times New Roman" w:eastAsia="Times New Roman" w:hAnsi="Times New Roman" w:cs="Times New Roman"/>
          <w:i/>
          <w:iCs/>
          <w:color w:val="000000"/>
          <w:sz w:val="24"/>
          <w:szCs w:val="24"/>
          <w:lang w:eastAsia="ru-RU"/>
        </w:rPr>
        <w:t>планирование семьи</w:t>
      </w:r>
      <w:r w:rsidRPr="003D4E51">
        <w:rPr>
          <w:rFonts w:ascii="Times New Roman" w:eastAsia="Times New Roman" w:hAnsi="Times New Roman" w:cs="Times New Roman"/>
          <w:color w:val="000000"/>
          <w:sz w:val="24"/>
          <w:szCs w:val="24"/>
          <w:lang w:eastAsia="ru-RU"/>
        </w:rPr>
        <w:t>.</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Планирования семьи необходимо для реализации следующих задач:</w:t>
      </w:r>
    </w:p>
    <w:p w:rsidR="004A11EF" w:rsidRPr="003D4E51" w:rsidRDefault="004A11EF" w:rsidP="004A11EF">
      <w:pPr>
        <w:numPr>
          <w:ilvl w:val="0"/>
          <w:numId w:val="21"/>
        </w:num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рождение желанных здоровых детей;</w:t>
      </w:r>
    </w:p>
    <w:p w:rsidR="004A11EF" w:rsidRPr="003D4E51" w:rsidRDefault="004A11EF" w:rsidP="004A11EF">
      <w:pPr>
        <w:numPr>
          <w:ilvl w:val="0"/>
          <w:numId w:val="21"/>
        </w:num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сохранение здоровья женщины;</w:t>
      </w:r>
    </w:p>
    <w:p w:rsidR="004A11EF" w:rsidRPr="003D4E51" w:rsidRDefault="004A11EF" w:rsidP="004A11EF">
      <w:pPr>
        <w:numPr>
          <w:ilvl w:val="0"/>
          <w:numId w:val="21"/>
        </w:num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 xml:space="preserve">достижение гармонии в </w:t>
      </w:r>
      <w:proofErr w:type="spellStart"/>
      <w:r w:rsidRPr="003D4E51">
        <w:rPr>
          <w:rFonts w:ascii="Times New Roman" w:eastAsia="Times New Roman" w:hAnsi="Times New Roman" w:cs="Times New Roman"/>
          <w:color w:val="000000"/>
          <w:sz w:val="24"/>
          <w:szCs w:val="24"/>
          <w:lang w:eastAsia="ru-RU"/>
        </w:rPr>
        <w:t>психосексуальных</w:t>
      </w:r>
      <w:proofErr w:type="spellEnd"/>
      <w:r w:rsidRPr="003D4E51">
        <w:rPr>
          <w:rFonts w:ascii="Times New Roman" w:eastAsia="Times New Roman" w:hAnsi="Times New Roman" w:cs="Times New Roman"/>
          <w:color w:val="000000"/>
          <w:sz w:val="24"/>
          <w:szCs w:val="24"/>
          <w:lang w:eastAsia="ru-RU"/>
        </w:rPr>
        <w:t xml:space="preserve"> отношениях в семье;</w:t>
      </w:r>
    </w:p>
    <w:p w:rsidR="004A11EF" w:rsidRPr="003D4E51" w:rsidRDefault="004A11EF" w:rsidP="004A11EF">
      <w:pPr>
        <w:numPr>
          <w:ilvl w:val="0"/>
          <w:numId w:val="21"/>
        </w:num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осуществление жизненных планов.</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 xml:space="preserve">Многие годы планирование семьи сводилось к ограничению рождаемости. Однако, прежде всего это обеспечение здоровья женщины, способной родить детей именно тогда, когда она сама хочет этого. Другими словами, планирование семьи - это появление на свет детей по желанию, а не по случаю. Право на планирование семьи является </w:t>
      </w:r>
      <w:proofErr w:type="spellStart"/>
      <w:proofErr w:type="gramStart"/>
      <w:r w:rsidRPr="003D4E51">
        <w:rPr>
          <w:rFonts w:ascii="Times New Roman" w:eastAsia="Times New Roman" w:hAnsi="Times New Roman" w:cs="Times New Roman"/>
          <w:color w:val="000000"/>
          <w:sz w:val="24"/>
          <w:szCs w:val="24"/>
          <w:lang w:eastAsia="ru-RU"/>
        </w:rPr>
        <w:t>международно</w:t>
      </w:r>
      <w:proofErr w:type="spellEnd"/>
      <w:r w:rsidRPr="003D4E51">
        <w:rPr>
          <w:rFonts w:ascii="Times New Roman" w:eastAsia="Times New Roman" w:hAnsi="Times New Roman" w:cs="Times New Roman"/>
          <w:color w:val="000000"/>
          <w:sz w:val="24"/>
          <w:szCs w:val="24"/>
          <w:lang w:eastAsia="ru-RU"/>
        </w:rPr>
        <w:t xml:space="preserve"> признанным</w:t>
      </w:r>
      <w:proofErr w:type="gramEnd"/>
      <w:r w:rsidRPr="003D4E51">
        <w:rPr>
          <w:rFonts w:ascii="Times New Roman" w:eastAsia="Times New Roman" w:hAnsi="Times New Roman" w:cs="Times New Roman"/>
          <w:color w:val="000000"/>
          <w:sz w:val="24"/>
          <w:szCs w:val="24"/>
          <w:lang w:eastAsia="ru-RU"/>
        </w:rPr>
        <w:t xml:space="preserve"> и правом каждого человека.</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Планирование семьи помогает супругам сознательно выбрать количество детей в семье, примерные сроки их появления, планировать свою жизнь, избегая ненужных волнений и тревог. Оптимальный возраст для рождения Детей- 20 -35 лет. Если беременность возникает раньше или позже, то она обычно протекает с осложнениями, и вероятность нарушений здоровья у матери и ребенка выше. Интервалы между родами должны быть не менее 2 - 2,5 лет; это позволяет женщине восстановить силы, сохранить свое здоровье и здоровье будущих детей. В этой связи следует еще подчеркнуть: аборт - это отнюдь не лучший метод регулирования рождаемости, его можно избежать, применяя современные методы контрацепции (предупреждение нежелательной беременности).</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Подросток не должен замыкаться в себе со своими проблемами. Он должен знать, что на помощь ему всегда готов прийти мудрый и тактичный взрослый.</w:t>
      </w:r>
    </w:p>
    <w:p w:rsidR="004A11EF" w:rsidRPr="003D4E51" w:rsidRDefault="004A11EF" w:rsidP="004A11EF">
      <w:pPr>
        <w:spacing w:after="0" w:line="240" w:lineRule="auto"/>
        <w:outlineLvl w:val="0"/>
        <w:rPr>
          <w:rFonts w:ascii="Times New Roman" w:eastAsia="Times New Roman" w:hAnsi="Times New Roman" w:cs="Times New Roman"/>
          <w:b/>
          <w:color w:val="000000"/>
          <w:kern w:val="36"/>
          <w:sz w:val="24"/>
          <w:szCs w:val="24"/>
          <w:lang w:eastAsia="ru-RU"/>
        </w:rPr>
      </w:pPr>
      <w:r w:rsidRPr="004A11EF">
        <w:rPr>
          <w:rFonts w:ascii="Times New Roman" w:eastAsia="Times New Roman" w:hAnsi="Times New Roman" w:cs="Times New Roman"/>
          <w:b/>
          <w:color w:val="000000"/>
          <w:kern w:val="36"/>
          <w:sz w:val="24"/>
          <w:szCs w:val="24"/>
          <w:lang w:eastAsia="ru-RU"/>
        </w:rPr>
        <w:t>2.</w:t>
      </w:r>
      <w:r w:rsidRPr="003D4E51">
        <w:rPr>
          <w:rFonts w:ascii="Times New Roman" w:eastAsia="Times New Roman" w:hAnsi="Times New Roman" w:cs="Times New Roman"/>
          <w:b/>
          <w:color w:val="000000"/>
          <w:kern w:val="36"/>
          <w:sz w:val="24"/>
          <w:szCs w:val="24"/>
          <w:lang w:eastAsia="ru-RU"/>
        </w:rPr>
        <w:t xml:space="preserve"> Социальная роль женщины в современном обществе</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Человеческое общество не может гармонично развиваться, если в нем принижена роль женщины, ведь положение жен</w:t>
      </w:r>
      <w:r w:rsidRPr="003D4E51">
        <w:rPr>
          <w:rFonts w:ascii="Times New Roman" w:eastAsia="Times New Roman" w:hAnsi="Times New Roman" w:cs="Times New Roman"/>
          <w:color w:val="000000"/>
          <w:sz w:val="24"/>
          <w:szCs w:val="24"/>
          <w:lang w:eastAsia="ru-RU"/>
        </w:rPr>
        <w:softHyphen/>
        <w:t>щины, словно лакмусовая бумажка, выявляет истинную сте</w:t>
      </w:r>
      <w:r w:rsidRPr="003D4E51">
        <w:rPr>
          <w:rFonts w:ascii="Times New Roman" w:eastAsia="Times New Roman" w:hAnsi="Times New Roman" w:cs="Times New Roman"/>
          <w:color w:val="000000"/>
          <w:sz w:val="24"/>
          <w:szCs w:val="24"/>
          <w:lang w:eastAsia="ru-RU"/>
        </w:rPr>
        <w:softHyphen/>
        <w:t>пень цивилизованности той или иной социальной общности, а также безошибочно отражает степень приверженности ее членов принципам гуманизма и милосердия.</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Возникает вопрос: каковы пределы равенства полов, мо</w:t>
      </w:r>
      <w:r w:rsidRPr="003D4E51">
        <w:rPr>
          <w:rFonts w:ascii="Times New Roman" w:eastAsia="Times New Roman" w:hAnsi="Times New Roman" w:cs="Times New Roman"/>
          <w:color w:val="000000"/>
          <w:sz w:val="24"/>
          <w:szCs w:val="24"/>
          <w:lang w:eastAsia="ru-RU"/>
        </w:rPr>
        <w:softHyphen/>
        <w:t>жет ли такое равенство быть полным?</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Есть такое понятие</w:t>
      </w:r>
      <w:r w:rsidRPr="003D4E51">
        <w:rPr>
          <w:rFonts w:ascii="Times New Roman" w:eastAsia="Times New Roman" w:hAnsi="Times New Roman" w:cs="Times New Roman"/>
          <w:color w:val="000000"/>
          <w:sz w:val="24"/>
          <w:szCs w:val="24"/>
          <w:u w:val="single"/>
          <w:lang w:eastAsia="ru-RU"/>
        </w:rPr>
        <w:t>:</w:t>
      </w:r>
      <w:r w:rsidRPr="003D4E51">
        <w:rPr>
          <w:rFonts w:ascii="Times New Roman" w:eastAsia="Times New Roman" w:hAnsi="Times New Roman" w:cs="Times New Roman"/>
          <w:i/>
          <w:iCs/>
          <w:color w:val="000000"/>
          <w:sz w:val="24"/>
          <w:szCs w:val="24"/>
          <w:u w:val="single"/>
          <w:lang w:eastAsia="ru-RU"/>
        </w:rPr>
        <w:t> социальная дискриминация женщин</w:t>
      </w:r>
      <w:r w:rsidRPr="003D4E51">
        <w:rPr>
          <w:rFonts w:ascii="Times New Roman" w:eastAsia="Times New Roman" w:hAnsi="Times New Roman" w:cs="Times New Roman"/>
          <w:i/>
          <w:iCs/>
          <w:color w:val="000000"/>
          <w:sz w:val="24"/>
          <w:szCs w:val="24"/>
          <w:lang w:eastAsia="ru-RU"/>
        </w:rPr>
        <w:t>. </w:t>
      </w:r>
      <w:r w:rsidRPr="003D4E51">
        <w:rPr>
          <w:rFonts w:ascii="Times New Roman" w:eastAsia="Times New Roman" w:hAnsi="Times New Roman" w:cs="Times New Roman"/>
          <w:color w:val="000000"/>
          <w:sz w:val="24"/>
          <w:szCs w:val="24"/>
          <w:lang w:eastAsia="ru-RU"/>
        </w:rPr>
        <w:t>Оно означает ограничение или даже лишение прав по половому признаку во всех сферах жизни общества: трудо</w:t>
      </w:r>
      <w:r w:rsidRPr="003D4E51">
        <w:rPr>
          <w:rFonts w:ascii="Times New Roman" w:eastAsia="Times New Roman" w:hAnsi="Times New Roman" w:cs="Times New Roman"/>
          <w:color w:val="000000"/>
          <w:sz w:val="24"/>
          <w:szCs w:val="24"/>
          <w:lang w:eastAsia="ru-RU"/>
        </w:rPr>
        <w:softHyphen/>
        <w:t>вой, социально-экономической, политической, духовной, семейно-бытовой. Подобная дискриминация ведет к сниже</w:t>
      </w:r>
      <w:r w:rsidRPr="003D4E51">
        <w:rPr>
          <w:rFonts w:ascii="Times New Roman" w:eastAsia="Times New Roman" w:hAnsi="Times New Roman" w:cs="Times New Roman"/>
          <w:color w:val="000000"/>
          <w:sz w:val="24"/>
          <w:szCs w:val="24"/>
          <w:lang w:eastAsia="ru-RU"/>
        </w:rPr>
        <w:softHyphen/>
        <w:t>нию социального статуса женщины и является одной из форм насилия над ее личностью и, следовательно, угрозой для ее безопасности.</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Суть идеи</w:t>
      </w:r>
      <w:r w:rsidRPr="003D4E51">
        <w:rPr>
          <w:rFonts w:ascii="Times New Roman" w:eastAsia="Times New Roman" w:hAnsi="Times New Roman" w:cs="Times New Roman"/>
          <w:i/>
          <w:iCs/>
          <w:color w:val="000000"/>
          <w:sz w:val="24"/>
          <w:szCs w:val="24"/>
          <w:lang w:eastAsia="ru-RU"/>
        </w:rPr>
        <w:t> равноправия мужчин и женщин</w:t>
      </w:r>
      <w:r w:rsidRPr="003D4E51">
        <w:rPr>
          <w:rFonts w:ascii="Times New Roman" w:eastAsia="Times New Roman" w:hAnsi="Times New Roman" w:cs="Times New Roman"/>
          <w:color w:val="000000"/>
          <w:sz w:val="24"/>
          <w:szCs w:val="24"/>
          <w:lang w:eastAsia="ru-RU"/>
        </w:rPr>
        <w:t> состоит в том, что по своему интеллектуальному и физическому потенциа</w:t>
      </w:r>
      <w:r w:rsidRPr="003D4E51">
        <w:rPr>
          <w:rFonts w:ascii="Times New Roman" w:eastAsia="Times New Roman" w:hAnsi="Times New Roman" w:cs="Times New Roman"/>
          <w:color w:val="000000"/>
          <w:sz w:val="24"/>
          <w:szCs w:val="24"/>
          <w:lang w:eastAsia="ru-RU"/>
        </w:rPr>
        <w:softHyphen/>
        <w:t>лу женщина ни в чем не уступает мужчине. Для женщин не существует принципиально закрытых, недоступных сфер ум</w:t>
      </w:r>
      <w:r w:rsidRPr="003D4E51">
        <w:rPr>
          <w:rFonts w:ascii="Times New Roman" w:eastAsia="Times New Roman" w:hAnsi="Times New Roman" w:cs="Times New Roman"/>
          <w:color w:val="000000"/>
          <w:sz w:val="24"/>
          <w:szCs w:val="24"/>
          <w:lang w:eastAsia="ru-RU"/>
        </w:rPr>
        <w:softHyphen/>
        <w:t>ственного и физического труда. Ни один закон не должен за</w:t>
      </w:r>
      <w:r w:rsidRPr="003D4E51">
        <w:rPr>
          <w:rFonts w:ascii="Times New Roman" w:eastAsia="Times New Roman" w:hAnsi="Times New Roman" w:cs="Times New Roman"/>
          <w:color w:val="000000"/>
          <w:sz w:val="24"/>
          <w:szCs w:val="24"/>
          <w:lang w:eastAsia="ru-RU"/>
        </w:rPr>
        <w:softHyphen/>
        <w:t>прещать женщине заниматься тем или иным делом, осваивать ту или иную профессию. Ее святое право — полная сво</w:t>
      </w:r>
      <w:r w:rsidRPr="003D4E51">
        <w:rPr>
          <w:rFonts w:ascii="Times New Roman" w:eastAsia="Times New Roman" w:hAnsi="Times New Roman" w:cs="Times New Roman"/>
          <w:color w:val="000000"/>
          <w:sz w:val="24"/>
          <w:szCs w:val="24"/>
          <w:lang w:eastAsia="ru-RU"/>
        </w:rPr>
        <w:softHyphen/>
        <w:t>бода выбора видов и форм деятельности для самореализации. Но такая постановка вопроса, разумеется, не означает, что физиологические особенности женщин не могут ограничивать их профессиональные обязанности. Отсюда следует вывод, что равенство полов, не являясь абсолютным, может быть до</w:t>
      </w:r>
      <w:r w:rsidRPr="003D4E51">
        <w:rPr>
          <w:rFonts w:ascii="Times New Roman" w:eastAsia="Times New Roman" w:hAnsi="Times New Roman" w:cs="Times New Roman"/>
          <w:color w:val="000000"/>
          <w:sz w:val="24"/>
          <w:szCs w:val="24"/>
          <w:lang w:eastAsia="ru-RU"/>
        </w:rPr>
        <w:softHyphen/>
        <w:t>статочно полным и всесторонним.</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В России после 1917 г. основной вектор движения к рав</w:t>
      </w:r>
      <w:r w:rsidRPr="003D4E51">
        <w:rPr>
          <w:rFonts w:ascii="Times New Roman" w:eastAsia="Times New Roman" w:hAnsi="Times New Roman" w:cs="Times New Roman"/>
          <w:color w:val="000000"/>
          <w:sz w:val="24"/>
          <w:szCs w:val="24"/>
          <w:lang w:eastAsia="ru-RU"/>
        </w:rPr>
        <w:softHyphen/>
        <w:t>ноправию полов проходил через экономическое освобождение женщин. Женщинам был открыт широкий доступ к образова</w:t>
      </w:r>
      <w:r w:rsidRPr="003D4E51">
        <w:rPr>
          <w:rFonts w:ascii="Times New Roman" w:eastAsia="Times New Roman" w:hAnsi="Times New Roman" w:cs="Times New Roman"/>
          <w:color w:val="000000"/>
          <w:sz w:val="24"/>
          <w:szCs w:val="24"/>
          <w:lang w:eastAsia="ru-RU"/>
        </w:rPr>
        <w:softHyphen/>
        <w:t>нию. Государство признало своей обязанностью заботу о мате</w:t>
      </w:r>
      <w:r w:rsidRPr="003D4E51">
        <w:rPr>
          <w:rFonts w:ascii="Times New Roman" w:eastAsia="Times New Roman" w:hAnsi="Times New Roman" w:cs="Times New Roman"/>
          <w:color w:val="000000"/>
          <w:sz w:val="24"/>
          <w:szCs w:val="24"/>
          <w:lang w:eastAsia="ru-RU"/>
        </w:rPr>
        <w:softHyphen/>
        <w:t>ринстве и детстве. Показательно, что уже в декабре 1917 г. был создан специальный отдел по охране материнства и младенче</w:t>
      </w:r>
      <w:r w:rsidRPr="003D4E51">
        <w:rPr>
          <w:rFonts w:ascii="Times New Roman" w:eastAsia="Times New Roman" w:hAnsi="Times New Roman" w:cs="Times New Roman"/>
          <w:color w:val="000000"/>
          <w:sz w:val="24"/>
          <w:szCs w:val="24"/>
          <w:lang w:eastAsia="ru-RU"/>
        </w:rPr>
        <w:softHyphen/>
        <w:t>ства. В конце 1917 —начале 1918 г. появились декреты, на</w:t>
      </w:r>
      <w:r w:rsidRPr="003D4E51">
        <w:rPr>
          <w:rFonts w:ascii="Times New Roman" w:eastAsia="Times New Roman" w:hAnsi="Times New Roman" w:cs="Times New Roman"/>
          <w:color w:val="000000"/>
          <w:sz w:val="24"/>
          <w:szCs w:val="24"/>
          <w:lang w:eastAsia="ru-RU"/>
        </w:rPr>
        <w:softHyphen/>
        <w:t>правленные на охрану труда женщин. Запрещалось использовать женский труд на подземных и некоторых других тяжелых работах, в ночные смены, а также сверхурочно. Декретом НЦИК от 22 декабря 1917 г. было введено денежное пособие по случаю родов в размере полного заработка в течение восьми педель до родов и восьми недель после родов. Дополнительное пособие полагалось работнице в период кормления ребенка.</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lastRenderedPageBreak/>
        <w:t xml:space="preserve">В последующие годы было принято значительное число нормативных актов о льготах, предоставляемых женщинам </w:t>
      </w:r>
      <w:proofErr w:type="spellStart"/>
      <w:r w:rsidRPr="003D4E51">
        <w:rPr>
          <w:rFonts w:ascii="Times New Roman" w:eastAsia="Times New Roman" w:hAnsi="Times New Roman" w:cs="Times New Roman"/>
          <w:color w:val="000000"/>
          <w:sz w:val="24"/>
          <w:szCs w:val="24"/>
          <w:lang w:eastAsia="ru-RU"/>
        </w:rPr>
        <w:t>н</w:t>
      </w:r>
      <w:proofErr w:type="spellEnd"/>
      <w:r w:rsidRPr="003D4E51">
        <w:rPr>
          <w:rFonts w:ascii="Times New Roman" w:eastAsia="Times New Roman" w:hAnsi="Times New Roman" w:cs="Times New Roman"/>
          <w:color w:val="000000"/>
          <w:sz w:val="24"/>
          <w:szCs w:val="24"/>
          <w:lang w:eastAsia="ru-RU"/>
        </w:rPr>
        <w:t xml:space="preserve"> период материнства.</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b/>
          <w:bCs/>
          <w:color w:val="000000"/>
          <w:sz w:val="24"/>
          <w:szCs w:val="24"/>
          <w:lang w:eastAsia="ru-RU"/>
        </w:rPr>
        <w:t>В соответствии со статьей 255 Трудового кодекса</w:t>
      </w:r>
      <w:r w:rsidRPr="003D4E51">
        <w:rPr>
          <w:rFonts w:ascii="Times New Roman" w:eastAsia="Times New Roman" w:hAnsi="Times New Roman" w:cs="Times New Roman"/>
          <w:color w:val="000000"/>
          <w:sz w:val="24"/>
          <w:szCs w:val="24"/>
          <w:lang w:eastAsia="ru-RU"/>
        </w:rPr>
        <w:t> РФ ра</w:t>
      </w:r>
      <w:r w:rsidRPr="003D4E51">
        <w:rPr>
          <w:rFonts w:ascii="Times New Roman" w:eastAsia="Times New Roman" w:hAnsi="Times New Roman" w:cs="Times New Roman"/>
          <w:color w:val="000000"/>
          <w:sz w:val="24"/>
          <w:szCs w:val="24"/>
          <w:lang w:eastAsia="ru-RU"/>
        </w:rPr>
        <w:softHyphen/>
        <w:t>ботающие женщины по своему заявлению и на основании больничного листа получают отпуск по беременности и родам продолжительностью 70 календарных дней до родов и 70 календарных дней после родов. Если беременность многоплодная, дородовый отпуск увеличивается на 14 дней. Осложнен</w:t>
      </w:r>
      <w:r w:rsidRPr="003D4E51">
        <w:rPr>
          <w:rFonts w:ascii="Times New Roman" w:eastAsia="Times New Roman" w:hAnsi="Times New Roman" w:cs="Times New Roman"/>
          <w:color w:val="000000"/>
          <w:sz w:val="24"/>
          <w:szCs w:val="24"/>
          <w:lang w:eastAsia="ru-RU"/>
        </w:rPr>
        <w:softHyphen/>
        <w:t>ные роды добавляют 16 дней к послеродовому отпуску, а рож</w:t>
      </w:r>
      <w:r w:rsidRPr="003D4E51">
        <w:rPr>
          <w:rFonts w:ascii="Times New Roman" w:eastAsia="Times New Roman" w:hAnsi="Times New Roman" w:cs="Times New Roman"/>
          <w:color w:val="000000"/>
          <w:sz w:val="24"/>
          <w:szCs w:val="24"/>
          <w:lang w:eastAsia="ru-RU"/>
        </w:rPr>
        <w:softHyphen/>
        <w:t>дение двух и более детей позволяет находиться в декрете I10 календарных дней. В этот период женщинам выплачивается пособие по государственному социальному страхова</w:t>
      </w:r>
      <w:r w:rsidRPr="003D4E51">
        <w:rPr>
          <w:rFonts w:ascii="Times New Roman" w:eastAsia="Times New Roman" w:hAnsi="Times New Roman" w:cs="Times New Roman"/>
          <w:color w:val="000000"/>
          <w:sz w:val="24"/>
          <w:szCs w:val="24"/>
          <w:lang w:eastAsia="ru-RU"/>
        </w:rPr>
        <w:softHyphen/>
        <w:t>нию в установленном федеральными законами размере. По желанию женщина может взять отпуск по уходу за ребенком до достижения им возраста трех лет.1 января 2007 г. вступил в силу Федеральный закон № 256-ФЗ от 29 декабря 2006 г. «О дополнительных мерах государственной поддержки семей, имеющих детей». Это так</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называемый Закон о</w:t>
      </w:r>
      <w:r w:rsidRPr="003D4E51">
        <w:rPr>
          <w:rFonts w:ascii="Times New Roman" w:eastAsia="Times New Roman" w:hAnsi="Times New Roman" w:cs="Times New Roman"/>
          <w:i/>
          <w:iCs/>
          <w:color w:val="000000"/>
          <w:sz w:val="24"/>
          <w:szCs w:val="24"/>
          <w:lang w:eastAsia="ru-RU"/>
        </w:rPr>
        <w:t> материнском капитале</w:t>
      </w:r>
      <w:r w:rsidRPr="003D4E51">
        <w:rPr>
          <w:rFonts w:ascii="Times New Roman" w:eastAsia="Times New Roman" w:hAnsi="Times New Roman" w:cs="Times New Roman"/>
          <w:color w:val="000000"/>
          <w:sz w:val="24"/>
          <w:szCs w:val="24"/>
          <w:lang w:eastAsia="ru-RU"/>
        </w:rPr>
        <w:t> в размере 250 тысяч рублей на каждого второго ребенка и последую</w:t>
      </w:r>
      <w:r w:rsidRPr="003D4E51">
        <w:rPr>
          <w:rFonts w:ascii="Times New Roman" w:eastAsia="Times New Roman" w:hAnsi="Times New Roman" w:cs="Times New Roman"/>
          <w:color w:val="000000"/>
          <w:sz w:val="24"/>
          <w:szCs w:val="24"/>
          <w:lang w:eastAsia="ru-RU"/>
        </w:rPr>
        <w:softHyphen/>
        <w:t>щих детей, родившихся после 1 января 2007 г. Указанная сумма подлежит индексации (в частности, в 2009 г. она со</w:t>
      </w:r>
      <w:r w:rsidRPr="003D4E51">
        <w:rPr>
          <w:rFonts w:ascii="Times New Roman" w:eastAsia="Times New Roman" w:hAnsi="Times New Roman" w:cs="Times New Roman"/>
          <w:color w:val="000000"/>
          <w:sz w:val="24"/>
          <w:szCs w:val="24"/>
          <w:lang w:eastAsia="ru-RU"/>
        </w:rPr>
        <w:softHyphen/>
        <w:t>ставила 299 731 рубль 25 копеек) (рис. 3).</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Особо следует отметить, что в нашей стране в настоящее время действуют санитарные правила и нормы, определяющие обязательные гигиенические требования к производственным процессам, оборудованию, основным рабочим местам и санитарно-бытовому обеспечению работающих женщин в це</w:t>
      </w:r>
      <w:r w:rsidRPr="003D4E51">
        <w:rPr>
          <w:rFonts w:ascii="Times New Roman" w:eastAsia="Times New Roman" w:hAnsi="Times New Roman" w:cs="Times New Roman"/>
          <w:color w:val="000000"/>
          <w:sz w:val="24"/>
          <w:szCs w:val="24"/>
          <w:lang w:eastAsia="ru-RU"/>
        </w:rPr>
        <w:softHyphen/>
        <w:t>лях охраны их здоровья. Эти нормативные документы распро</w:t>
      </w:r>
      <w:r w:rsidRPr="003D4E51">
        <w:rPr>
          <w:rFonts w:ascii="Times New Roman" w:eastAsia="Times New Roman" w:hAnsi="Times New Roman" w:cs="Times New Roman"/>
          <w:color w:val="000000"/>
          <w:sz w:val="24"/>
          <w:szCs w:val="24"/>
          <w:lang w:eastAsia="ru-RU"/>
        </w:rPr>
        <w:softHyphen/>
        <w:t>страняются на предприятия, учреждения и организации всех форм собственности. Целью данных документов являются: предотвращение негативных последствий применения труда женщин в условиях производства; создание гигиенически без</w:t>
      </w:r>
      <w:r w:rsidRPr="003D4E51">
        <w:rPr>
          <w:rFonts w:ascii="Times New Roman" w:eastAsia="Times New Roman" w:hAnsi="Times New Roman" w:cs="Times New Roman"/>
          <w:color w:val="000000"/>
          <w:sz w:val="24"/>
          <w:szCs w:val="24"/>
          <w:lang w:eastAsia="ru-RU"/>
        </w:rPr>
        <w:softHyphen/>
        <w:t>опасных условий труда с учетом анатомо-физиологических особенностей женского организма; сохранение здоровья рабо</w:t>
      </w:r>
      <w:r w:rsidRPr="003D4E51">
        <w:rPr>
          <w:rFonts w:ascii="Times New Roman" w:eastAsia="Times New Roman" w:hAnsi="Times New Roman" w:cs="Times New Roman"/>
          <w:color w:val="000000"/>
          <w:sz w:val="24"/>
          <w:szCs w:val="24"/>
          <w:lang w:eastAsia="ru-RU"/>
        </w:rPr>
        <w:softHyphen/>
        <w:t>тающих женщин на основе комплексной гигиенической оцен</w:t>
      </w:r>
      <w:r w:rsidRPr="003D4E51">
        <w:rPr>
          <w:rFonts w:ascii="Times New Roman" w:eastAsia="Times New Roman" w:hAnsi="Times New Roman" w:cs="Times New Roman"/>
          <w:color w:val="000000"/>
          <w:sz w:val="24"/>
          <w:szCs w:val="24"/>
          <w:lang w:eastAsia="ru-RU"/>
        </w:rPr>
        <w:softHyphen/>
        <w:t>ки факторов производственной среды и трудового процесса.</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 xml:space="preserve">Например, присутствие на рабочем месте химических веществ I -го и II-го классов опасности, патогенных микроорганизмов, а также веществ, обладающих </w:t>
      </w:r>
      <w:proofErr w:type="spellStart"/>
      <w:r w:rsidRPr="003D4E51">
        <w:rPr>
          <w:rFonts w:ascii="Times New Roman" w:eastAsia="Times New Roman" w:hAnsi="Times New Roman" w:cs="Times New Roman"/>
          <w:color w:val="000000"/>
          <w:sz w:val="24"/>
          <w:szCs w:val="24"/>
          <w:lang w:eastAsia="ru-RU"/>
        </w:rPr>
        <w:t>аллергенным</w:t>
      </w:r>
      <w:proofErr w:type="spellEnd"/>
      <w:r w:rsidRPr="003D4E51">
        <w:rPr>
          <w:rFonts w:ascii="Times New Roman" w:eastAsia="Times New Roman" w:hAnsi="Times New Roman" w:cs="Times New Roman"/>
          <w:color w:val="000000"/>
          <w:sz w:val="24"/>
          <w:szCs w:val="24"/>
          <w:lang w:eastAsia="ru-RU"/>
        </w:rPr>
        <w:t>, канцерогенным, мутагенным действием, является противопоказанием для тру</w:t>
      </w:r>
      <w:r w:rsidRPr="003D4E51">
        <w:rPr>
          <w:rFonts w:ascii="Times New Roman" w:eastAsia="Times New Roman" w:hAnsi="Times New Roman" w:cs="Times New Roman"/>
          <w:color w:val="000000"/>
          <w:sz w:val="24"/>
          <w:szCs w:val="24"/>
          <w:lang w:eastAsia="ru-RU"/>
        </w:rPr>
        <w:softHyphen/>
        <w:t>да женщин детородного возраста.</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По мере все большего вовлечения женщин в общественное производство появились, однако, и некоторые негативные тен</w:t>
      </w:r>
      <w:r w:rsidRPr="003D4E51">
        <w:rPr>
          <w:rFonts w:ascii="Times New Roman" w:eastAsia="Times New Roman" w:hAnsi="Times New Roman" w:cs="Times New Roman"/>
          <w:color w:val="000000"/>
          <w:sz w:val="24"/>
          <w:szCs w:val="24"/>
          <w:lang w:eastAsia="ru-RU"/>
        </w:rPr>
        <w:softHyphen/>
        <w:t>денции, которые не преодолены до сих пор. Уже в 1960-х гг. специалисты обратили внимание на чрезмерную загружен</w:t>
      </w:r>
      <w:r w:rsidRPr="003D4E51">
        <w:rPr>
          <w:rFonts w:ascii="Times New Roman" w:eastAsia="Times New Roman" w:hAnsi="Times New Roman" w:cs="Times New Roman"/>
          <w:color w:val="000000"/>
          <w:sz w:val="24"/>
          <w:szCs w:val="24"/>
          <w:lang w:eastAsia="ru-RU"/>
        </w:rPr>
        <w:softHyphen/>
        <w:t>ность женщин в народном хозяйстве и в сфере быта и, как следствие этого, на ухудшение здоровья работающих женщин и новых поколений. Рождаемость в стране постепенно стала снижаться. К специфической женской проблеме можно отне</w:t>
      </w:r>
      <w:r w:rsidRPr="003D4E51">
        <w:rPr>
          <w:rFonts w:ascii="Times New Roman" w:eastAsia="Times New Roman" w:hAnsi="Times New Roman" w:cs="Times New Roman"/>
          <w:color w:val="000000"/>
          <w:sz w:val="24"/>
          <w:szCs w:val="24"/>
          <w:lang w:eastAsia="ru-RU"/>
        </w:rPr>
        <w:softHyphen/>
        <w:t>сти также рост безнадзорности детей. К сожалению, эта про</w:t>
      </w:r>
      <w:r w:rsidRPr="003D4E51">
        <w:rPr>
          <w:rFonts w:ascii="Times New Roman" w:eastAsia="Times New Roman" w:hAnsi="Times New Roman" w:cs="Times New Roman"/>
          <w:color w:val="000000"/>
          <w:sz w:val="24"/>
          <w:szCs w:val="24"/>
          <w:lang w:eastAsia="ru-RU"/>
        </w:rPr>
        <w:softHyphen/>
        <w:t xml:space="preserve">блема </w:t>
      </w:r>
      <w:proofErr w:type="gramStart"/>
      <w:r w:rsidRPr="003D4E51">
        <w:rPr>
          <w:rFonts w:ascii="Times New Roman" w:eastAsia="Times New Roman" w:hAnsi="Times New Roman" w:cs="Times New Roman"/>
          <w:color w:val="000000"/>
          <w:sz w:val="24"/>
          <w:szCs w:val="24"/>
          <w:lang w:eastAsia="ru-RU"/>
        </w:rPr>
        <w:t>остается острой и по сей</w:t>
      </w:r>
      <w:proofErr w:type="gramEnd"/>
      <w:r w:rsidRPr="003D4E51">
        <w:rPr>
          <w:rFonts w:ascii="Times New Roman" w:eastAsia="Times New Roman" w:hAnsi="Times New Roman" w:cs="Times New Roman"/>
          <w:color w:val="000000"/>
          <w:sz w:val="24"/>
          <w:szCs w:val="24"/>
          <w:lang w:eastAsia="ru-RU"/>
        </w:rPr>
        <w:t xml:space="preserve"> день. Женщины потеснили мужчин, все чаще они занимают руководящие посты в бизне</w:t>
      </w:r>
      <w:r w:rsidRPr="003D4E51">
        <w:rPr>
          <w:rFonts w:ascii="Times New Roman" w:eastAsia="Times New Roman" w:hAnsi="Times New Roman" w:cs="Times New Roman"/>
          <w:color w:val="000000"/>
          <w:sz w:val="24"/>
          <w:szCs w:val="24"/>
          <w:lang w:eastAsia="ru-RU"/>
        </w:rPr>
        <w:softHyphen/>
        <w:t>се, играют заметную роль в политике, появились даже жен</w:t>
      </w:r>
      <w:r w:rsidRPr="003D4E51">
        <w:rPr>
          <w:rFonts w:ascii="Times New Roman" w:eastAsia="Times New Roman" w:hAnsi="Times New Roman" w:cs="Times New Roman"/>
          <w:color w:val="000000"/>
          <w:sz w:val="24"/>
          <w:szCs w:val="24"/>
          <w:lang w:eastAsia="ru-RU"/>
        </w:rPr>
        <w:softHyphen/>
        <w:t>щины-министры (хотя справедливости ради следует напом</w:t>
      </w:r>
      <w:r w:rsidRPr="003D4E51">
        <w:rPr>
          <w:rFonts w:ascii="Times New Roman" w:eastAsia="Times New Roman" w:hAnsi="Times New Roman" w:cs="Times New Roman"/>
          <w:color w:val="000000"/>
          <w:sz w:val="24"/>
          <w:szCs w:val="24"/>
          <w:lang w:eastAsia="ru-RU"/>
        </w:rPr>
        <w:softHyphen/>
        <w:t>нить, что женщины-министры были и в советское время), но при этом многие из них не выполняют своего основного пред</w:t>
      </w:r>
      <w:r w:rsidRPr="003D4E51">
        <w:rPr>
          <w:rFonts w:ascii="Times New Roman" w:eastAsia="Times New Roman" w:hAnsi="Times New Roman" w:cs="Times New Roman"/>
          <w:color w:val="000000"/>
          <w:sz w:val="24"/>
          <w:szCs w:val="24"/>
          <w:lang w:eastAsia="ru-RU"/>
        </w:rPr>
        <w:softHyphen/>
        <w:t>назначения — быть настоящей матерью. Свыше миллиона бес</w:t>
      </w:r>
      <w:r w:rsidRPr="003D4E51">
        <w:rPr>
          <w:rFonts w:ascii="Times New Roman" w:eastAsia="Times New Roman" w:hAnsi="Times New Roman" w:cs="Times New Roman"/>
          <w:color w:val="000000"/>
          <w:sz w:val="24"/>
          <w:szCs w:val="24"/>
          <w:lang w:eastAsia="ru-RU"/>
        </w:rPr>
        <w:softHyphen/>
        <w:t>призорников к началу XXI в. — это позор России, и если не принять соответствующих мер, направленных на укрепление семьи, шокирующая цифра возрастет еще более.</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Женщины-матери должны быть окружены в стране осо</w:t>
      </w:r>
      <w:r w:rsidRPr="003D4E51">
        <w:rPr>
          <w:rFonts w:ascii="Times New Roman" w:eastAsia="Times New Roman" w:hAnsi="Times New Roman" w:cs="Times New Roman"/>
          <w:color w:val="000000"/>
          <w:sz w:val="24"/>
          <w:szCs w:val="24"/>
          <w:lang w:eastAsia="ru-RU"/>
        </w:rPr>
        <w:softHyphen/>
        <w:t>бым почетом, поэтому государству необходимо раз и навсегда решить проблему всесторонней и действенной поддержки именно этой категории женщин. Остается надеяться, что со временем наша страна станет для всего мира примером гу</w:t>
      </w:r>
      <w:r w:rsidRPr="003D4E51">
        <w:rPr>
          <w:rFonts w:ascii="Times New Roman" w:eastAsia="Times New Roman" w:hAnsi="Times New Roman" w:cs="Times New Roman"/>
          <w:color w:val="000000"/>
          <w:sz w:val="24"/>
          <w:szCs w:val="24"/>
          <w:lang w:eastAsia="ru-RU"/>
        </w:rPr>
        <w:softHyphen/>
        <w:t xml:space="preserve">манного и бережного отношения к вопросам материнства и детства, образцом разумного равноправия мужчин и </w:t>
      </w:r>
      <w:proofErr w:type="gramStart"/>
      <w:r w:rsidRPr="003D4E51">
        <w:rPr>
          <w:rFonts w:ascii="Times New Roman" w:eastAsia="Times New Roman" w:hAnsi="Times New Roman" w:cs="Times New Roman"/>
          <w:color w:val="000000"/>
          <w:sz w:val="24"/>
          <w:szCs w:val="24"/>
          <w:lang w:eastAsia="ru-RU"/>
        </w:rPr>
        <w:t>женщин</w:t>
      </w:r>
      <w:proofErr w:type="gramEnd"/>
      <w:r w:rsidRPr="003D4E51">
        <w:rPr>
          <w:rFonts w:ascii="Times New Roman" w:eastAsia="Times New Roman" w:hAnsi="Times New Roman" w:cs="Times New Roman"/>
          <w:color w:val="000000"/>
          <w:sz w:val="24"/>
          <w:szCs w:val="24"/>
          <w:lang w:eastAsia="ru-RU"/>
        </w:rPr>
        <w:t xml:space="preserve"> но всех без исключения сферах жизни общества.</w:t>
      </w:r>
    </w:p>
    <w:p w:rsidR="004A11EF" w:rsidRPr="004A11EF" w:rsidRDefault="004A11EF" w:rsidP="004A11EF">
      <w:pPr>
        <w:spacing w:after="0" w:line="240" w:lineRule="auto"/>
        <w:rPr>
          <w:rFonts w:ascii="Times New Roman" w:hAnsi="Times New Roman" w:cs="Times New Roman"/>
          <w:b/>
          <w:sz w:val="24"/>
          <w:szCs w:val="24"/>
        </w:rPr>
      </w:pPr>
      <w:r w:rsidRPr="004A11EF">
        <w:rPr>
          <w:rFonts w:ascii="Times New Roman" w:hAnsi="Times New Roman" w:cs="Times New Roman"/>
          <w:b/>
          <w:sz w:val="24"/>
          <w:szCs w:val="24"/>
        </w:rPr>
        <w:t>Репродуктивное здоровье женщины и факторы, влияющие на него.</w:t>
      </w:r>
    </w:p>
    <w:p w:rsidR="004A11EF" w:rsidRPr="004A11EF" w:rsidRDefault="004A11EF" w:rsidP="004A11EF">
      <w:pPr>
        <w:pStyle w:val="a3"/>
        <w:shd w:val="clear" w:color="auto" w:fill="FFFFFF"/>
        <w:spacing w:before="0" w:beforeAutospacing="0" w:after="0" w:afterAutospacing="0"/>
        <w:ind w:firstLine="150"/>
        <w:rPr>
          <w:color w:val="000000"/>
        </w:rPr>
      </w:pPr>
      <w:r w:rsidRPr="004A11EF">
        <w:rPr>
          <w:color w:val="000000"/>
        </w:rPr>
        <w:t>Репродуктивное здоровье женщины – это неотъемлемая составляющая общего здоровья организма, которое подразумевает под собой отсутствие заболеваний репродуктивной системы, способность к воспроизведению потомства, а также возможность жить половой жизнью и получать от нее удовлетворение. Женское </w:t>
      </w:r>
      <w:hyperlink r:id="rId6" w:history="1">
        <w:r w:rsidRPr="004A11EF">
          <w:rPr>
            <w:rStyle w:val="a5"/>
            <w:color w:val="auto"/>
          </w:rPr>
          <w:t>репродуктивное здоровье</w:t>
        </w:r>
      </w:hyperlink>
      <w:r w:rsidRPr="004A11EF">
        <w:rPr>
          <w:color w:val="000000"/>
        </w:rPr>
        <w:t> зависит от многих факторов: наследственности, образа жизни, профессиональных вредностей, заболеваний других органов и систем. В нашей статье мы рассмотрим основные критерии репродуктивного здоровья и факторы, которые на него влияют.</w:t>
      </w:r>
    </w:p>
    <w:p w:rsidR="004A11EF" w:rsidRPr="004A11EF" w:rsidRDefault="004A11EF" w:rsidP="004A11EF">
      <w:pPr>
        <w:pStyle w:val="3"/>
        <w:shd w:val="clear" w:color="auto" w:fill="FFFFFF"/>
        <w:spacing w:before="0" w:line="240" w:lineRule="auto"/>
        <w:rPr>
          <w:rFonts w:ascii="Times New Roman" w:hAnsi="Times New Roman" w:cs="Times New Roman"/>
          <w:color w:val="auto"/>
          <w:sz w:val="24"/>
          <w:szCs w:val="24"/>
        </w:rPr>
      </w:pPr>
      <w:r w:rsidRPr="004A11EF">
        <w:rPr>
          <w:rFonts w:ascii="Times New Roman" w:hAnsi="Times New Roman" w:cs="Times New Roman"/>
          <w:color w:val="auto"/>
          <w:sz w:val="24"/>
          <w:szCs w:val="24"/>
        </w:rPr>
        <w:t>Факторы, влияющие на репродуктивное здоровье</w:t>
      </w:r>
    </w:p>
    <w:p w:rsidR="004A11EF" w:rsidRPr="004A11EF" w:rsidRDefault="004A11EF" w:rsidP="004A11EF">
      <w:pPr>
        <w:pStyle w:val="a3"/>
        <w:shd w:val="clear" w:color="auto" w:fill="FFFFFF"/>
        <w:spacing w:before="0" w:beforeAutospacing="0" w:after="0" w:afterAutospacing="0"/>
        <w:ind w:firstLine="150"/>
        <w:rPr>
          <w:color w:val="000000"/>
        </w:rPr>
      </w:pPr>
      <w:r w:rsidRPr="004A11EF">
        <w:rPr>
          <w:color w:val="000000"/>
        </w:rPr>
        <w:t xml:space="preserve">Основными критериями репродуктивного здоровья является показатели рождаемости, а также материнской и детской смертности. В современном мире долгие годы сохраняется тенденция к </w:t>
      </w:r>
      <w:r w:rsidRPr="004A11EF">
        <w:rPr>
          <w:color w:val="000000"/>
        </w:rPr>
        <w:lastRenderedPageBreak/>
        <w:t>снижению рождаемости, ухудшению качества оказания медицинской помощи в акушерско-гинекологических стационарах (из-за резкого снижения финансирования). Репродуктивному здоровью женщины уделяется особое внимание, так она рождается с набором зачатков яйцеклеток, которые постепенно будет созревать. Они очень чувствительны к действию вредных факторов, под влиянием которых в яйцеклетках могут проходить мутации.</w:t>
      </w:r>
    </w:p>
    <w:p w:rsidR="004A11EF" w:rsidRPr="004A11EF" w:rsidRDefault="004A11EF" w:rsidP="004A11EF">
      <w:pPr>
        <w:pStyle w:val="a3"/>
        <w:shd w:val="clear" w:color="auto" w:fill="FFFFFF"/>
        <w:spacing w:before="0" w:beforeAutospacing="0" w:after="0" w:afterAutospacing="0"/>
        <w:ind w:firstLine="150"/>
        <w:rPr>
          <w:color w:val="000000"/>
        </w:rPr>
      </w:pPr>
      <w:r w:rsidRPr="004A11EF">
        <w:rPr>
          <w:color w:val="000000"/>
        </w:rPr>
        <w:t>Факторы, разрушающие репродуктивное здоровье женщины включают в себя:</w:t>
      </w:r>
    </w:p>
    <w:p w:rsidR="004A11EF" w:rsidRPr="004A11EF" w:rsidRDefault="004A11EF" w:rsidP="004A11EF">
      <w:pPr>
        <w:numPr>
          <w:ilvl w:val="0"/>
          <w:numId w:val="22"/>
        </w:numPr>
        <w:shd w:val="clear" w:color="auto" w:fill="FFFFFF"/>
        <w:spacing w:after="0" w:line="240" w:lineRule="auto"/>
        <w:ind w:left="480"/>
        <w:rPr>
          <w:rFonts w:ascii="Times New Roman" w:hAnsi="Times New Roman" w:cs="Times New Roman"/>
          <w:color w:val="000000"/>
          <w:sz w:val="24"/>
          <w:szCs w:val="24"/>
        </w:rPr>
      </w:pPr>
      <w:r w:rsidRPr="004A11EF">
        <w:rPr>
          <w:rFonts w:ascii="Times New Roman" w:hAnsi="Times New Roman" w:cs="Times New Roman"/>
          <w:color w:val="000000"/>
          <w:sz w:val="24"/>
          <w:szCs w:val="24"/>
        </w:rPr>
        <w:t>вредные привычки (курение, наркомания, злоупотребление алкоголем);</w:t>
      </w:r>
    </w:p>
    <w:p w:rsidR="004A11EF" w:rsidRPr="004A11EF" w:rsidRDefault="004A11EF" w:rsidP="004A11EF">
      <w:pPr>
        <w:numPr>
          <w:ilvl w:val="0"/>
          <w:numId w:val="22"/>
        </w:numPr>
        <w:shd w:val="clear" w:color="auto" w:fill="FFFFFF"/>
        <w:spacing w:after="0" w:line="240" w:lineRule="auto"/>
        <w:ind w:left="480"/>
        <w:rPr>
          <w:rFonts w:ascii="Times New Roman" w:hAnsi="Times New Roman" w:cs="Times New Roman"/>
          <w:color w:val="000000"/>
          <w:sz w:val="24"/>
          <w:szCs w:val="24"/>
        </w:rPr>
      </w:pPr>
      <w:r w:rsidRPr="004A11EF">
        <w:rPr>
          <w:rFonts w:ascii="Times New Roman" w:hAnsi="Times New Roman" w:cs="Times New Roman"/>
          <w:color w:val="000000"/>
          <w:sz w:val="24"/>
          <w:szCs w:val="24"/>
        </w:rPr>
        <w:t xml:space="preserve">заболевания, передающиеся половым путем (ВИЧ, </w:t>
      </w:r>
      <w:proofErr w:type="spellStart"/>
      <w:r w:rsidRPr="004A11EF">
        <w:rPr>
          <w:rFonts w:ascii="Times New Roman" w:hAnsi="Times New Roman" w:cs="Times New Roman"/>
          <w:color w:val="000000"/>
          <w:sz w:val="24"/>
          <w:szCs w:val="24"/>
        </w:rPr>
        <w:t>хламидии</w:t>
      </w:r>
      <w:proofErr w:type="spellEnd"/>
      <w:r w:rsidRPr="004A11EF">
        <w:rPr>
          <w:rFonts w:ascii="Times New Roman" w:hAnsi="Times New Roman" w:cs="Times New Roman"/>
          <w:color w:val="000000"/>
          <w:sz w:val="24"/>
          <w:szCs w:val="24"/>
        </w:rPr>
        <w:t>, </w:t>
      </w:r>
      <w:hyperlink r:id="rId7" w:history="1">
        <w:r w:rsidRPr="004A11EF">
          <w:rPr>
            <w:rStyle w:val="a5"/>
            <w:rFonts w:ascii="Times New Roman" w:hAnsi="Times New Roman" w:cs="Times New Roman"/>
            <w:color w:val="BE1C22"/>
            <w:sz w:val="24"/>
            <w:szCs w:val="24"/>
          </w:rPr>
          <w:t>гонорея</w:t>
        </w:r>
      </w:hyperlink>
      <w:r w:rsidRPr="004A11EF">
        <w:rPr>
          <w:rFonts w:ascii="Times New Roman" w:hAnsi="Times New Roman" w:cs="Times New Roman"/>
          <w:color w:val="000000"/>
          <w:sz w:val="24"/>
          <w:szCs w:val="24"/>
        </w:rPr>
        <w:t>, сифилис);</w:t>
      </w:r>
    </w:p>
    <w:p w:rsidR="004A11EF" w:rsidRPr="004A11EF" w:rsidRDefault="004A11EF" w:rsidP="004A11EF">
      <w:pPr>
        <w:numPr>
          <w:ilvl w:val="0"/>
          <w:numId w:val="22"/>
        </w:numPr>
        <w:shd w:val="clear" w:color="auto" w:fill="FFFFFF"/>
        <w:spacing w:after="0" w:line="240" w:lineRule="auto"/>
        <w:ind w:left="480"/>
        <w:rPr>
          <w:rFonts w:ascii="Times New Roman" w:hAnsi="Times New Roman" w:cs="Times New Roman"/>
          <w:color w:val="000000"/>
          <w:sz w:val="24"/>
          <w:szCs w:val="24"/>
        </w:rPr>
      </w:pPr>
      <w:r w:rsidRPr="004A11EF">
        <w:rPr>
          <w:rFonts w:ascii="Times New Roman" w:hAnsi="Times New Roman" w:cs="Times New Roman"/>
          <w:color w:val="000000"/>
          <w:sz w:val="24"/>
          <w:szCs w:val="24"/>
        </w:rPr>
        <w:t>экологические факторы (загрязнение атмосферы, воды, почвы);</w:t>
      </w:r>
    </w:p>
    <w:p w:rsidR="004A11EF" w:rsidRPr="004A11EF" w:rsidRDefault="004A11EF" w:rsidP="004A11EF">
      <w:pPr>
        <w:numPr>
          <w:ilvl w:val="0"/>
          <w:numId w:val="22"/>
        </w:numPr>
        <w:shd w:val="clear" w:color="auto" w:fill="FFFFFF"/>
        <w:spacing w:after="0" w:line="240" w:lineRule="auto"/>
        <w:ind w:left="480"/>
        <w:rPr>
          <w:rFonts w:ascii="Times New Roman" w:hAnsi="Times New Roman" w:cs="Times New Roman"/>
          <w:color w:val="000000"/>
          <w:sz w:val="24"/>
          <w:szCs w:val="24"/>
        </w:rPr>
      </w:pPr>
      <w:r w:rsidRPr="004A11EF">
        <w:rPr>
          <w:rFonts w:ascii="Times New Roman" w:hAnsi="Times New Roman" w:cs="Times New Roman"/>
          <w:color w:val="000000"/>
          <w:sz w:val="24"/>
          <w:szCs w:val="24"/>
        </w:rPr>
        <w:t>беспорядочное половое поведение;</w:t>
      </w:r>
    </w:p>
    <w:p w:rsidR="004A11EF" w:rsidRPr="004A11EF" w:rsidRDefault="004A11EF" w:rsidP="004A11EF">
      <w:pPr>
        <w:numPr>
          <w:ilvl w:val="0"/>
          <w:numId w:val="22"/>
        </w:numPr>
        <w:shd w:val="clear" w:color="auto" w:fill="FFFFFF"/>
        <w:spacing w:after="0" w:line="240" w:lineRule="auto"/>
        <w:ind w:left="480"/>
        <w:rPr>
          <w:rFonts w:ascii="Times New Roman" w:hAnsi="Times New Roman" w:cs="Times New Roman"/>
          <w:color w:val="000000"/>
          <w:sz w:val="24"/>
          <w:szCs w:val="24"/>
        </w:rPr>
      </w:pPr>
      <w:r w:rsidRPr="004A11EF">
        <w:rPr>
          <w:rFonts w:ascii="Times New Roman" w:hAnsi="Times New Roman" w:cs="Times New Roman"/>
          <w:color w:val="000000"/>
          <w:sz w:val="24"/>
          <w:szCs w:val="24"/>
        </w:rPr>
        <w:t>аборты, которые влияют на психологическое и репродуктивное здоровье.</w:t>
      </w:r>
    </w:p>
    <w:p w:rsidR="004A11EF" w:rsidRPr="004A11EF" w:rsidRDefault="004A11EF" w:rsidP="004A11EF">
      <w:pPr>
        <w:pStyle w:val="3"/>
        <w:shd w:val="clear" w:color="auto" w:fill="FFFFFF"/>
        <w:spacing w:before="0" w:line="240" w:lineRule="auto"/>
        <w:rPr>
          <w:rFonts w:ascii="Times New Roman" w:hAnsi="Times New Roman" w:cs="Times New Roman"/>
          <w:color w:val="auto"/>
          <w:sz w:val="24"/>
          <w:szCs w:val="24"/>
        </w:rPr>
      </w:pPr>
      <w:r w:rsidRPr="004A11EF">
        <w:rPr>
          <w:rFonts w:ascii="Times New Roman" w:hAnsi="Times New Roman" w:cs="Times New Roman"/>
          <w:color w:val="auto"/>
          <w:sz w:val="24"/>
          <w:szCs w:val="24"/>
        </w:rPr>
        <w:t>Нарушение репродуктивной функции у женщин</w:t>
      </w:r>
    </w:p>
    <w:p w:rsidR="004A11EF" w:rsidRPr="004A11EF" w:rsidRDefault="004A11EF" w:rsidP="004A11EF">
      <w:pPr>
        <w:pStyle w:val="a3"/>
        <w:shd w:val="clear" w:color="auto" w:fill="FFFFFF"/>
        <w:spacing w:before="0" w:beforeAutospacing="0" w:after="0" w:afterAutospacing="0"/>
        <w:ind w:firstLine="150"/>
        <w:rPr>
          <w:color w:val="000000"/>
        </w:rPr>
      </w:pPr>
      <w:r w:rsidRPr="004A11EF">
        <w:rPr>
          <w:color w:val="000000"/>
        </w:rPr>
        <w:t>Репродуктивный период женщины – это отрезок жизни, в течени</w:t>
      </w:r>
      <w:proofErr w:type="gramStart"/>
      <w:r w:rsidRPr="004A11EF">
        <w:rPr>
          <w:color w:val="000000"/>
        </w:rPr>
        <w:t>и</w:t>
      </w:r>
      <w:proofErr w:type="gramEnd"/>
      <w:r w:rsidRPr="004A11EF">
        <w:rPr>
          <w:color w:val="000000"/>
        </w:rPr>
        <w:t xml:space="preserve"> которого женщина способна зачать, выносить и родить ребенка. Он характеризуется ежемесячным созреванием яйцеклетки, при отсутствии оплодотворения которой наступает менструация. Проблемы репродуктивного здоровья женщин обусловлены ростом количества гинекологических заболеваний, которые приводят к бесплодию либо к </w:t>
      </w:r>
      <w:proofErr w:type="spellStart"/>
      <w:r w:rsidRPr="004A11EF">
        <w:rPr>
          <w:color w:val="000000"/>
        </w:rPr>
        <w:t>невынашиванию</w:t>
      </w:r>
      <w:proofErr w:type="spellEnd"/>
      <w:r w:rsidRPr="004A11EF">
        <w:rPr>
          <w:color w:val="000000"/>
        </w:rPr>
        <w:t xml:space="preserve"> беременности (самопроизвольный аборт, неразвивающиеся беременности).</w:t>
      </w:r>
    </w:p>
    <w:p w:rsidR="004A11EF" w:rsidRPr="004A11EF" w:rsidRDefault="004A11EF" w:rsidP="004A11EF">
      <w:pPr>
        <w:pStyle w:val="a3"/>
        <w:shd w:val="clear" w:color="auto" w:fill="FFFFFF"/>
        <w:spacing w:before="0" w:beforeAutospacing="0" w:after="0" w:afterAutospacing="0"/>
        <w:ind w:firstLine="150"/>
        <w:rPr>
          <w:color w:val="000000"/>
        </w:rPr>
      </w:pPr>
      <w:r w:rsidRPr="004A11EF">
        <w:rPr>
          <w:color w:val="000000"/>
        </w:rPr>
        <w:t xml:space="preserve">Мы рассмотрели причины, которые приводят к нарушению репродуктивной функции женщин. В сохранении репродуктивного здоровья большую роль играет здоровый образ жизни, правильное половое поведение, профилактика абортов (предохранение от нежелательной беременности). </w:t>
      </w:r>
    </w:p>
    <w:p w:rsidR="004A11EF" w:rsidRPr="003D4E51" w:rsidRDefault="004A11EF" w:rsidP="004A11E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Pr="004A11EF">
        <w:rPr>
          <w:rFonts w:ascii="Times New Roman" w:eastAsia="Times New Roman" w:hAnsi="Times New Roman" w:cs="Times New Roman"/>
          <w:b/>
          <w:bCs/>
          <w:color w:val="000000"/>
          <w:sz w:val="24"/>
          <w:szCs w:val="24"/>
          <w:lang w:eastAsia="ru-RU"/>
        </w:rPr>
        <w:t>Здоровый образ жизни – необходимое условие сохранности  репродуктивного здоровья</w:t>
      </w:r>
    </w:p>
    <w:p w:rsidR="004A11EF" w:rsidRPr="003D4E51" w:rsidRDefault="004A11EF" w:rsidP="004A11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A11EF">
        <w:rPr>
          <w:rFonts w:ascii="Times New Roman" w:eastAsia="Times New Roman" w:hAnsi="Times New Roman" w:cs="Times New Roman"/>
          <w:b/>
          <w:bCs/>
          <w:color w:val="000000"/>
          <w:sz w:val="24"/>
          <w:szCs w:val="24"/>
          <w:lang w:eastAsia="ru-RU"/>
        </w:rPr>
        <w:t> </w:t>
      </w:r>
      <w:r w:rsidRPr="004A11EF">
        <w:rPr>
          <w:rFonts w:ascii="Times New Roman" w:eastAsia="Times New Roman" w:hAnsi="Times New Roman" w:cs="Times New Roman"/>
          <w:i/>
          <w:iCs/>
          <w:color w:val="000000"/>
          <w:sz w:val="24"/>
          <w:szCs w:val="24"/>
          <w:lang w:eastAsia="ru-RU"/>
        </w:rPr>
        <w:t>Репродуктивное здоровье </w:t>
      </w:r>
      <w:r w:rsidRPr="003D4E51">
        <w:rPr>
          <w:rFonts w:ascii="Times New Roman" w:eastAsia="Times New Roman" w:hAnsi="Times New Roman" w:cs="Times New Roman"/>
          <w:color w:val="000000"/>
          <w:sz w:val="24"/>
          <w:szCs w:val="24"/>
          <w:lang w:eastAsia="ru-RU"/>
        </w:rPr>
        <w:t>– это состояние полного физического, умственного и социального благополучия при отсутствии заболеваний репродуктивной системы.</w:t>
      </w:r>
    </w:p>
    <w:p w:rsidR="004A11EF" w:rsidRPr="003D4E51" w:rsidRDefault="004A11EF" w:rsidP="004A11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A11EF">
        <w:rPr>
          <w:rFonts w:ascii="Times New Roman" w:eastAsia="Times New Roman" w:hAnsi="Times New Roman" w:cs="Times New Roman"/>
          <w:i/>
          <w:iCs/>
          <w:color w:val="000000"/>
          <w:sz w:val="24"/>
          <w:szCs w:val="24"/>
          <w:lang w:eastAsia="ru-RU"/>
        </w:rPr>
        <w:t>Репродуктивная система </w:t>
      </w:r>
      <w:r w:rsidRPr="003D4E51">
        <w:rPr>
          <w:rFonts w:ascii="Times New Roman" w:eastAsia="Times New Roman" w:hAnsi="Times New Roman" w:cs="Times New Roman"/>
          <w:color w:val="000000"/>
          <w:sz w:val="24"/>
          <w:szCs w:val="24"/>
          <w:lang w:eastAsia="ru-RU"/>
        </w:rPr>
        <w:t>– это совокупность органов и систем организма, обеспечивающих функцию воспроизводства (деторождения).  </w:t>
      </w:r>
      <w:r>
        <w:rPr>
          <w:rFonts w:ascii="Times New Roman" w:eastAsia="Times New Roman" w:hAnsi="Times New Roman" w:cs="Times New Roman"/>
          <w:i/>
          <w:iCs/>
          <w:color w:val="000000"/>
          <w:sz w:val="24"/>
          <w:szCs w:val="24"/>
          <w:lang w:eastAsia="ru-RU"/>
        </w:rPr>
        <w:t>                     </w:t>
      </w:r>
      <w:r w:rsidRPr="004A11EF">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               </w:t>
      </w:r>
      <w:r w:rsidRPr="004A11EF">
        <w:rPr>
          <w:rFonts w:ascii="Times New Roman" w:eastAsia="Times New Roman" w:hAnsi="Times New Roman" w:cs="Times New Roman"/>
          <w:i/>
          <w:iCs/>
          <w:color w:val="000000"/>
          <w:sz w:val="24"/>
          <w:szCs w:val="24"/>
          <w:lang w:eastAsia="ru-RU"/>
        </w:rPr>
        <w:t xml:space="preserve">    ( По определениям Всемирной  организации здравоохранения)</w:t>
      </w:r>
    </w:p>
    <w:p w:rsidR="004A11EF" w:rsidRPr="003D4E51" w:rsidRDefault="004A11EF" w:rsidP="004A11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            Демографическая ситуация в России, сложившаяся в последнее десятилетие прошлого века, как известно, характеризовалась низкой  рождаемостью,  высокой смертностью,  сокращением    численности      населения  (в среднем на 800 тыс. человек в год) и рассматривалась как демографический кризис. Для того</w:t>
      </w:r>
      <w:proofErr w:type="gramStart"/>
      <w:r w:rsidRPr="003D4E51">
        <w:rPr>
          <w:rFonts w:ascii="Times New Roman" w:eastAsia="Times New Roman" w:hAnsi="Times New Roman" w:cs="Times New Roman"/>
          <w:color w:val="000000"/>
          <w:sz w:val="24"/>
          <w:szCs w:val="24"/>
          <w:lang w:eastAsia="ru-RU"/>
        </w:rPr>
        <w:t>,</w:t>
      </w:r>
      <w:proofErr w:type="gramEnd"/>
      <w:r w:rsidRPr="003D4E51">
        <w:rPr>
          <w:rFonts w:ascii="Times New Roman" w:eastAsia="Times New Roman" w:hAnsi="Times New Roman" w:cs="Times New Roman"/>
          <w:color w:val="000000"/>
          <w:sz w:val="24"/>
          <w:szCs w:val="24"/>
          <w:lang w:eastAsia="ru-RU"/>
        </w:rPr>
        <w:t xml:space="preserve"> чтобы исправить демографическую ситуацию в стране, была принята Концепция демографической политики Российской Федерации на период до 2025 года (Указ   Президента   Российской  Федерации   от 9  октября 2007г. №1351), в основу которой были положены следующие принципы:</w:t>
      </w:r>
      <w:r w:rsidRPr="003D4E51">
        <w:rPr>
          <w:rFonts w:ascii="Times New Roman" w:eastAsia="Times New Roman" w:hAnsi="Times New Roman" w:cs="Times New Roman"/>
          <w:color w:val="000000"/>
          <w:sz w:val="24"/>
          <w:szCs w:val="24"/>
          <w:lang w:eastAsia="ru-RU"/>
        </w:rPr>
        <w:br/>
        <w:t>     — 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социально   </w:t>
      </w:r>
      <w:proofErr w:type="gramStart"/>
      <w:r w:rsidRPr="003D4E51">
        <w:rPr>
          <w:rFonts w:ascii="Times New Roman" w:eastAsia="Times New Roman" w:hAnsi="Times New Roman" w:cs="Times New Roman"/>
          <w:color w:val="000000"/>
          <w:sz w:val="24"/>
          <w:szCs w:val="24"/>
          <w:lang w:eastAsia="ru-RU"/>
        </w:rPr>
        <w:t>значимыми и представляющими опасность для окружающих заболеваниями, улучшение качества жизни больных, страдающих хроническими заболеваниями, инвалидов;</w:t>
      </w:r>
      <w:r w:rsidRPr="003D4E51">
        <w:rPr>
          <w:rFonts w:ascii="Times New Roman" w:eastAsia="Times New Roman" w:hAnsi="Times New Roman" w:cs="Times New Roman"/>
          <w:color w:val="000000"/>
          <w:sz w:val="24"/>
          <w:szCs w:val="24"/>
          <w:lang w:eastAsia="ru-RU"/>
        </w:rPr>
        <w:br/>
        <w:t>     —  повышение  уровня  рождаемости  (увеличение   суммарного   показателя рождаемости в 1,5 раза) за счет рождения в семьях второго ребенка и последующих детей;</w:t>
      </w:r>
      <w:r w:rsidRPr="003D4E51">
        <w:rPr>
          <w:rFonts w:ascii="Times New Roman" w:eastAsia="Times New Roman" w:hAnsi="Times New Roman" w:cs="Times New Roman"/>
          <w:color w:val="000000"/>
          <w:sz w:val="24"/>
          <w:szCs w:val="24"/>
          <w:lang w:eastAsia="ru-RU"/>
        </w:rPr>
        <w:br/>
        <w:t>    — укрепление института семьи, возрождение и сохранение духовно-нравственных  традиций в семье.</w:t>
      </w:r>
      <w:proofErr w:type="gramEnd"/>
    </w:p>
    <w:p w:rsidR="004A11EF" w:rsidRPr="003D4E51" w:rsidRDefault="004A11EF" w:rsidP="004A11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            Таким образом,  здоровый  образ  жизни  и  прочная  семья — это   неразделимые    понятия,  к  которым    человек   должен   приобщаться   с   раннего    детства,    а    одним  из показателей репродуктивного здоровья, на наш взгляд,  можно считать устойчивую мотивацию человека на создание прочной семьи и выработку у себя качеств хорошего семьянина. Семья — это    исток   жизни, в ней формируется   все,  что  способствует   физическому,  духовно —  нравственному  и социальному развитию человека. Всякая благополучная семья возникает на основе любви и является неисчерпаемым источником человеческого счастья. Для того</w:t>
      </w:r>
      <w:proofErr w:type="gramStart"/>
      <w:r w:rsidRPr="003D4E51">
        <w:rPr>
          <w:rFonts w:ascii="Times New Roman" w:eastAsia="Times New Roman" w:hAnsi="Times New Roman" w:cs="Times New Roman"/>
          <w:color w:val="000000"/>
          <w:sz w:val="24"/>
          <w:szCs w:val="24"/>
          <w:lang w:eastAsia="ru-RU"/>
        </w:rPr>
        <w:t>,</w:t>
      </w:r>
      <w:proofErr w:type="gramEnd"/>
      <w:r w:rsidRPr="003D4E51">
        <w:rPr>
          <w:rFonts w:ascii="Times New Roman" w:eastAsia="Times New Roman" w:hAnsi="Times New Roman" w:cs="Times New Roman"/>
          <w:color w:val="000000"/>
          <w:sz w:val="24"/>
          <w:szCs w:val="24"/>
          <w:lang w:eastAsia="ru-RU"/>
        </w:rPr>
        <w:t xml:space="preserve"> чтобы в семье появлялись желанные и здоровые дети, будущим родителям необходимо  знать  как сохранять и оберегать своё репродуктивное здоровье.</w:t>
      </w:r>
    </w:p>
    <w:p w:rsidR="004A11EF" w:rsidRPr="003D4E51" w:rsidRDefault="004A11EF" w:rsidP="004A11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По  данным  Всемирной  организации   здравоохранения   (ВОЗ), на процессы зачатия и   вынашивания  ребенка   особое   влияние оказывают следующие факторы:</w:t>
      </w:r>
    </w:p>
    <w:p w:rsidR="004A11EF" w:rsidRPr="003D4E51" w:rsidRDefault="004A11EF" w:rsidP="004A11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 наличие вредных привычек у родителей;</w:t>
      </w:r>
    </w:p>
    <w:p w:rsidR="004A11EF" w:rsidRPr="003D4E51" w:rsidRDefault="004A11EF" w:rsidP="004A11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 сидячий образ жизни;</w:t>
      </w:r>
    </w:p>
    <w:p w:rsidR="004A11EF" w:rsidRPr="003D4E51" w:rsidRDefault="004A11EF" w:rsidP="004A11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 несбалансированное питание и, как следствие,  лишний вес у женщины;</w:t>
      </w:r>
    </w:p>
    <w:p w:rsidR="004A11EF" w:rsidRPr="003D4E51" w:rsidRDefault="004A11EF" w:rsidP="004A11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lastRenderedPageBreak/>
        <w:t>— частые стрессы;</w:t>
      </w:r>
    </w:p>
    <w:p w:rsidR="004A11EF" w:rsidRPr="003D4E51" w:rsidRDefault="004A11EF" w:rsidP="004A11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 гормональные сбои и болезни репродуктивных органов;</w:t>
      </w:r>
    </w:p>
    <w:p w:rsidR="004A11EF" w:rsidRPr="003D4E51" w:rsidRDefault="004A11EF" w:rsidP="004A11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 возраст (старше 35 лет);</w:t>
      </w:r>
    </w:p>
    <w:p w:rsidR="004A11EF" w:rsidRPr="003D4E51" w:rsidRDefault="004A11EF" w:rsidP="004A11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 инфекции, передающиеся половым путем.</w:t>
      </w:r>
    </w:p>
    <w:p w:rsidR="004A11EF" w:rsidRPr="003D4E51" w:rsidRDefault="004A11EF" w:rsidP="004A11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             Оптимально, если родители будущего ребенка здоровы. К сожалению, с возрастом проблемы со здоровьем накапливаются. Поэтому наиболее подходящим временем для первых родов медики считают период с 20 до 25 лет, а для последующих — возраст до 35 лет.</w:t>
      </w:r>
    </w:p>
    <w:p w:rsidR="004A11EF" w:rsidRPr="003D4E51" w:rsidRDefault="004A11EF" w:rsidP="004A11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Репродуктивная система весьма чувствительна к воздействию неблагоприятных факторов среды. Никотин, входящий в состав табачного дыма, пагубно влияет на репродуктивную функцию</w:t>
      </w:r>
      <w:proofErr w:type="gramStart"/>
      <w:r w:rsidRPr="003D4E51">
        <w:rPr>
          <w:rFonts w:ascii="Times New Roman" w:eastAsia="Times New Roman" w:hAnsi="Times New Roman" w:cs="Times New Roman"/>
          <w:color w:val="000000"/>
          <w:sz w:val="24"/>
          <w:szCs w:val="24"/>
          <w:lang w:eastAsia="ru-RU"/>
        </w:rPr>
        <w:t> .</w:t>
      </w:r>
      <w:proofErr w:type="gramEnd"/>
      <w:r w:rsidRPr="003D4E51">
        <w:rPr>
          <w:rFonts w:ascii="Times New Roman" w:eastAsia="Times New Roman" w:hAnsi="Times New Roman" w:cs="Times New Roman"/>
          <w:color w:val="000000"/>
          <w:sz w:val="24"/>
          <w:szCs w:val="24"/>
          <w:lang w:eastAsia="ru-RU"/>
        </w:rPr>
        <w:t xml:space="preserve"> Не секрет, что первый опыт курения большинство мужчин и женщин приобретают  в   подростковом   возрасте,  поэтому  никотин   начинает  негативно   влиять на репродуктивную систему еще в период ее формирования.</w:t>
      </w:r>
    </w:p>
    <w:p w:rsidR="004A11EF" w:rsidRPr="003D4E51" w:rsidRDefault="004A11EF" w:rsidP="004A11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 xml:space="preserve">              Алкоголь считается главным врагом,  так как  его влияние «чувствует» на себе  мужской гормон тестостерон. Даже при однократном приеме большой дозы спиртного уровень тестостерона в организме мужчины снижается, а при регулярных </w:t>
      </w:r>
      <w:proofErr w:type="gramStart"/>
      <w:r w:rsidRPr="003D4E51">
        <w:rPr>
          <w:rFonts w:ascii="Times New Roman" w:eastAsia="Times New Roman" w:hAnsi="Times New Roman" w:cs="Times New Roman"/>
          <w:color w:val="000000"/>
          <w:sz w:val="24"/>
          <w:szCs w:val="24"/>
          <w:lang w:eastAsia="ru-RU"/>
        </w:rPr>
        <w:t>возлияниях</w:t>
      </w:r>
      <w:proofErr w:type="gramEnd"/>
      <w:r w:rsidRPr="003D4E51">
        <w:rPr>
          <w:rFonts w:ascii="Times New Roman" w:eastAsia="Times New Roman" w:hAnsi="Times New Roman" w:cs="Times New Roman"/>
          <w:color w:val="000000"/>
          <w:sz w:val="24"/>
          <w:szCs w:val="24"/>
          <w:lang w:eastAsia="ru-RU"/>
        </w:rPr>
        <w:t xml:space="preserve"> происходит  угнетение   гормона,   причем   процесс   не   подвержен   обратному   действию.</w:t>
      </w:r>
    </w:p>
    <w:p w:rsidR="004A11EF" w:rsidRPr="003D4E51" w:rsidRDefault="004A11EF" w:rsidP="004A11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             У женщин злоупотребление алкоголем вызывает стойкие нарушения в организме, которые часто делают невозможной планируемую беременность. Если  же забеременеть все-таки  удается, то  риск  возникновения  патологий  у  плода  превышает  среднестатистический на 40-50 процентов. Часто у пьющих женщин происходят выкидыши, самопроизвольные роды, замирание плода.</w:t>
      </w:r>
    </w:p>
    <w:p w:rsidR="004A11EF" w:rsidRPr="003D4E51" w:rsidRDefault="004A11EF" w:rsidP="004A11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            Но самое негативное воздействие на репродуктивную систему человека оказывают наркотики. Независимо от того, как они попадают в организм – путем инъекций, вдыхания или курения – наркотики кардинально изменяют гормональный фон, нарушают способность организма к продолжению рода. Если зачатие происходит, то плод практически всегда обречен на гибель или развитие патологий.</w:t>
      </w:r>
    </w:p>
    <w:p w:rsidR="004A11EF" w:rsidRPr="003D4E51" w:rsidRDefault="004A11EF" w:rsidP="004A11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            Еще одной значимой  проблемой  являются ИППП — инфекции, передающиеся половым путем. В настоящее время известно около 30 разновидностей  таких инфекций. Согласно оценочным данным ВОЗ, ежегодно в мире регистрируется 333 млн. новых случаев инфекций половых путей. Один миллион человек в мире ежегодно умирает от инфекций половых путей, причем женщины становятся жертвами этих болезней в пять раз чаще мужчин. ИППП, вызывая хронические воспалительные процессы в организме, резко снижают  качество  репродуктивного  здоровья,  приводя  во  многих  случаях  к  бесплодию.</w:t>
      </w:r>
    </w:p>
    <w:p w:rsidR="004A11EF" w:rsidRPr="003D4E51" w:rsidRDefault="004A11EF" w:rsidP="004A11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            К сожалению, здоровье современного человека подвергается серьезным испытаниям на прочность: неблагоприятная экологическая обстановка, малоподвижный образ жизни, хронические стрессы, депрессии часто приводят к дисбалансу в работе основных регулирующих   систем   организма  — нервной и  эндокринной,  что, разумеется, сказывается на репродуктивной функции. Безусловно, знание факторов, влияющих на репродуктивное здоровье, является первым шагом на пути его сохранения. </w:t>
      </w:r>
      <w:r w:rsidRPr="004A11EF">
        <w:rPr>
          <w:rFonts w:ascii="Times New Roman" w:eastAsia="Times New Roman" w:hAnsi="Times New Roman" w:cs="Times New Roman"/>
          <w:i/>
          <w:iCs/>
          <w:color w:val="000000"/>
          <w:sz w:val="24"/>
          <w:szCs w:val="24"/>
          <w:lang w:eastAsia="ru-RU"/>
        </w:rPr>
        <w:t>Однако различные социологические исследования,  посвященные  изучению  представлений  людей о здоровье и болезни, приходят к однозначному  выводу: до тех пор, пока сам человек не будет ощущать  ответственность  за  собственное   здоровье,   он   не  сможет  воспринимать  идеи здорового   образа   жизни,   которые,   по  большей  части,   основываются на необходимости изменять свое поведение, пристрастия, привычки.</w:t>
      </w:r>
    </w:p>
    <w:p w:rsidR="004A11EF" w:rsidRPr="003D4E51" w:rsidRDefault="004A11EF" w:rsidP="004A11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Итак, мы советуем вам присмотреться к списку простых правил здорового образа жизни, которые вы, возможно, еще не выполняете:</w:t>
      </w:r>
    </w:p>
    <w:p w:rsidR="004A11EF" w:rsidRPr="003D4E51" w:rsidRDefault="004A11EF" w:rsidP="004A11EF">
      <w:pPr>
        <w:numPr>
          <w:ilvl w:val="0"/>
          <w:numId w:val="23"/>
        </w:numPr>
        <w:shd w:val="clear" w:color="auto" w:fill="FFFFFF"/>
        <w:spacing w:after="0" w:line="240" w:lineRule="auto"/>
        <w:ind w:left="300"/>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Закаляйтесь – но без экстрима;</w:t>
      </w:r>
    </w:p>
    <w:p w:rsidR="004A11EF" w:rsidRPr="003D4E51" w:rsidRDefault="004A11EF" w:rsidP="004A11EF">
      <w:pPr>
        <w:numPr>
          <w:ilvl w:val="0"/>
          <w:numId w:val="23"/>
        </w:numPr>
        <w:shd w:val="clear" w:color="auto" w:fill="FFFFFF"/>
        <w:spacing w:after="0" w:line="240" w:lineRule="auto"/>
        <w:ind w:left="300"/>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Выработайте привычку раньше ложиться и раньше вставать;</w:t>
      </w:r>
    </w:p>
    <w:p w:rsidR="004A11EF" w:rsidRPr="003D4E51" w:rsidRDefault="004A11EF" w:rsidP="004A11EF">
      <w:pPr>
        <w:numPr>
          <w:ilvl w:val="0"/>
          <w:numId w:val="23"/>
        </w:numPr>
        <w:shd w:val="clear" w:color="auto" w:fill="FFFFFF"/>
        <w:spacing w:after="0" w:line="240" w:lineRule="auto"/>
        <w:ind w:left="300"/>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Утренняя зарядка – лучшее начало дня, которое в конечном итоге влияет на множество наших  решений и выборов в течение дня;</w:t>
      </w:r>
    </w:p>
    <w:p w:rsidR="004A11EF" w:rsidRPr="003D4E51" w:rsidRDefault="004A11EF" w:rsidP="004A11EF">
      <w:pPr>
        <w:numPr>
          <w:ilvl w:val="0"/>
          <w:numId w:val="24"/>
        </w:numPr>
        <w:shd w:val="clear" w:color="auto" w:fill="FFFFFF"/>
        <w:spacing w:after="0" w:line="240" w:lineRule="auto"/>
        <w:ind w:left="300"/>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Ешьте чаще и меньше, помните, мы едим, чтобы жить, а не живем, чтобы есть;</w:t>
      </w:r>
    </w:p>
    <w:p w:rsidR="004A11EF" w:rsidRPr="003D4E51" w:rsidRDefault="004A11EF" w:rsidP="004A11EF">
      <w:pPr>
        <w:numPr>
          <w:ilvl w:val="0"/>
          <w:numId w:val="24"/>
        </w:numPr>
        <w:shd w:val="clear" w:color="auto" w:fill="FFFFFF"/>
        <w:spacing w:after="0" w:line="240" w:lineRule="auto"/>
        <w:ind w:left="300"/>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Движение – это жизнь, гуляйте на свежем воздухе каждый день;</w:t>
      </w:r>
    </w:p>
    <w:p w:rsidR="004A11EF" w:rsidRPr="003D4E51" w:rsidRDefault="004A11EF" w:rsidP="004A11EF">
      <w:pPr>
        <w:numPr>
          <w:ilvl w:val="0"/>
          <w:numId w:val="24"/>
        </w:numPr>
        <w:shd w:val="clear" w:color="auto" w:fill="FFFFFF"/>
        <w:spacing w:after="0" w:line="240" w:lineRule="auto"/>
        <w:ind w:left="300"/>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 xml:space="preserve">Умейте радоваться жизни, не </w:t>
      </w:r>
      <w:proofErr w:type="spellStart"/>
      <w:r w:rsidRPr="003D4E51">
        <w:rPr>
          <w:rFonts w:ascii="Times New Roman" w:eastAsia="Times New Roman" w:hAnsi="Times New Roman" w:cs="Times New Roman"/>
          <w:color w:val="000000"/>
          <w:sz w:val="24"/>
          <w:szCs w:val="24"/>
          <w:lang w:eastAsia="ru-RU"/>
        </w:rPr>
        <w:t>зацикливайтесь</w:t>
      </w:r>
      <w:proofErr w:type="spellEnd"/>
      <w:r w:rsidRPr="003D4E51">
        <w:rPr>
          <w:rFonts w:ascii="Times New Roman" w:eastAsia="Times New Roman" w:hAnsi="Times New Roman" w:cs="Times New Roman"/>
          <w:color w:val="000000"/>
          <w:sz w:val="24"/>
          <w:szCs w:val="24"/>
          <w:lang w:eastAsia="ru-RU"/>
        </w:rPr>
        <w:t xml:space="preserve"> на неудачах;</w:t>
      </w:r>
    </w:p>
    <w:p w:rsidR="004A11EF" w:rsidRPr="003D4E51" w:rsidRDefault="004A11EF" w:rsidP="004A11EF">
      <w:pPr>
        <w:numPr>
          <w:ilvl w:val="0"/>
          <w:numId w:val="24"/>
        </w:numPr>
        <w:shd w:val="clear" w:color="auto" w:fill="FFFFFF"/>
        <w:spacing w:after="0" w:line="240" w:lineRule="auto"/>
        <w:ind w:left="300"/>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Любите себя и своих близких.</w:t>
      </w:r>
    </w:p>
    <w:p w:rsidR="004A11EF" w:rsidRPr="003D4E51" w:rsidRDefault="004A11EF" w:rsidP="004A11E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 xml:space="preserve">          В заключение  хочется отметить, что  сохранение репродуктивного здоровья имеет большую социальную значимость. То, как впоследствии будет развиваться демографическая ситуация, в значительной степени зависит от наших с вами представлений о семейно-брачных отношениях и </w:t>
      </w:r>
      <w:r w:rsidRPr="003D4E51">
        <w:rPr>
          <w:rFonts w:ascii="Times New Roman" w:eastAsia="Times New Roman" w:hAnsi="Times New Roman" w:cs="Times New Roman"/>
          <w:color w:val="000000"/>
          <w:sz w:val="24"/>
          <w:szCs w:val="24"/>
          <w:lang w:eastAsia="ru-RU"/>
        </w:rPr>
        <w:lastRenderedPageBreak/>
        <w:t>репродуктивных установок. Поэтому забота о своем здоровье должна стать нормой и культурой поведения каждого человека и всего общества.</w:t>
      </w:r>
    </w:p>
    <w:p w:rsidR="004A11EF" w:rsidRPr="003D4E51" w:rsidRDefault="004A11EF" w:rsidP="004A11EF">
      <w:pPr>
        <w:spacing w:after="0"/>
        <w:rPr>
          <w:b/>
        </w:rPr>
      </w:pP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b/>
          <w:bCs/>
          <w:color w:val="000000"/>
          <w:sz w:val="24"/>
          <w:szCs w:val="24"/>
          <w:lang w:eastAsia="ru-RU"/>
        </w:rPr>
        <w:t>Вопросы для самоконтроля</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1. Дайте определение понятий «репродуктивная система» и «репродуктивное здоровье».</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2.Укажите особенности психологических портретов полов.</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3. От каких факторов зависит репродуктивное здоровье человека?</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4. Что такое планирование семьи?</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5. Какой возраст считается оптимальным для рождения детей?</w:t>
      </w:r>
    </w:p>
    <w:p w:rsidR="004A11EF" w:rsidRPr="003D4E51" w:rsidRDefault="004A11EF" w:rsidP="004A11EF">
      <w:pPr>
        <w:spacing w:after="0" w:line="240" w:lineRule="auto"/>
        <w:rPr>
          <w:rFonts w:ascii="Times New Roman" w:eastAsia="Times New Roman" w:hAnsi="Times New Roman" w:cs="Times New Roman"/>
          <w:color w:val="000000"/>
          <w:sz w:val="24"/>
          <w:szCs w:val="24"/>
          <w:lang w:eastAsia="ru-RU"/>
        </w:rPr>
      </w:pPr>
      <w:r w:rsidRPr="003D4E51">
        <w:rPr>
          <w:rFonts w:ascii="Times New Roman" w:eastAsia="Times New Roman" w:hAnsi="Times New Roman" w:cs="Times New Roman"/>
          <w:color w:val="000000"/>
          <w:sz w:val="24"/>
          <w:szCs w:val="24"/>
          <w:lang w:eastAsia="ru-RU"/>
        </w:rPr>
        <w:t>6. Какова роль полового воспитания и образования подростков и молодежи для сохранения репродуктивного здоровья общества?</w:t>
      </w:r>
    </w:p>
    <w:p w:rsidR="00256624" w:rsidRPr="00256624" w:rsidRDefault="00256624" w:rsidP="004A11EF">
      <w:pPr>
        <w:shd w:val="clear" w:color="auto" w:fill="FFFFFF"/>
        <w:spacing w:after="0" w:line="240" w:lineRule="auto"/>
        <w:rPr>
          <w:rFonts w:ascii="Times New Roman" w:eastAsia="Times New Roman" w:hAnsi="Times New Roman" w:cs="Times New Roman"/>
          <w:sz w:val="24"/>
          <w:szCs w:val="24"/>
          <w:lang w:eastAsia="ru-RU"/>
        </w:rPr>
      </w:pPr>
    </w:p>
    <w:p w:rsidR="00F861AA" w:rsidRPr="00755778" w:rsidRDefault="00F861AA" w:rsidP="00256624">
      <w:pPr>
        <w:pStyle w:val="a4"/>
        <w:spacing w:after="0" w:line="240" w:lineRule="auto"/>
        <w:ind w:left="0" w:firstLine="760"/>
        <w:jc w:val="both"/>
        <w:rPr>
          <w:rFonts w:ascii="Times New Roman" w:hAnsi="Times New Roman" w:cs="Times New Roman"/>
          <w:sz w:val="24"/>
          <w:szCs w:val="24"/>
        </w:rPr>
      </w:pPr>
    </w:p>
    <w:p w:rsidR="00F861AA" w:rsidRDefault="00F861AA" w:rsidP="00755778">
      <w:pPr>
        <w:pStyle w:val="a3"/>
        <w:shd w:val="clear" w:color="auto" w:fill="F2F2F2"/>
        <w:spacing w:before="0" w:beforeAutospacing="0" w:after="0" w:afterAutospacing="0"/>
        <w:jc w:val="both"/>
      </w:pPr>
      <w:r w:rsidRPr="002911B4">
        <w:rPr>
          <w:b/>
        </w:rPr>
        <w:t>3.Заключительная часть</w:t>
      </w:r>
      <w:r>
        <w:t xml:space="preserve">: </w:t>
      </w:r>
      <w:r w:rsidR="002911B4">
        <w:t>Подводятся итоги, делаются выводы. Степень усвоения цели. Краткий опрос. Задание на самоподготовку.</w:t>
      </w:r>
    </w:p>
    <w:p w:rsidR="002911B4" w:rsidRDefault="002911B4" w:rsidP="00F861AA">
      <w:pPr>
        <w:pStyle w:val="a3"/>
        <w:shd w:val="clear" w:color="auto" w:fill="F2F2F2"/>
        <w:spacing w:before="0" w:beforeAutospacing="0" w:after="0" w:afterAutospacing="0"/>
        <w:jc w:val="both"/>
      </w:pPr>
    </w:p>
    <w:p w:rsidR="002911B4" w:rsidRDefault="002911B4" w:rsidP="00F861AA">
      <w:pPr>
        <w:pStyle w:val="a3"/>
        <w:shd w:val="clear" w:color="auto" w:fill="F2F2F2"/>
        <w:spacing w:before="0" w:beforeAutospacing="0" w:after="0" w:afterAutospacing="0"/>
        <w:jc w:val="both"/>
      </w:pPr>
    </w:p>
    <w:p w:rsidR="002911B4" w:rsidRDefault="002911B4" w:rsidP="00F861AA">
      <w:pPr>
        <w:pStyle w:val="a3"/>
        <w:shd w:val="clear" w:color="auto" w:fill="F2F2F2"/>
        <w:spacing w:before="0" w:beforeAutospacing="0" w:after="0" w:afterAutospacing="0"/>
        <w:jc w:val="both"/>
      </w:pPr>
    </w:p>
    <w:p w:rsidR="002911B4" w:rsidRPr="00F861AA" w:rsidRDefault="002911B4" w:rsidP="002911B4">
      <w:pPr>
        <w:pStyle w:val="a3"/>
        <w:shd w:val="clear" w:color="auto" w:fill="F2F2F2"/>
        <w:spacing w:before="0" w:beforeAutospacing="0" w:after="0" w:afterAutospacing="0"/>
        <w:jc w:val="center"/>
      </w:pPr>
      <w:r>
        <w:t xml:space="preserve">Руководитель занятия  </w:t>
      </w:r>
      <w:proofErr w:type="spellStart"/>
      <w:r>
        <w:t>____________________Е.В.Джабраилов</w:t>
      </w:r>
      <w:proofErr w:type="spellEnd"/>
      <w:r>
        <w:t>.</w:t>
      </w:r>
    </w:p>
    <w:sectPr w:rsidR="002911B4" w:rsidRPr="00F861AA" w:rsidSect="00A13756">
      <w:pgSz w:w="11906" w:h="16838"/>
      <w:pgMar w:top="426"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ADD"/>
    <w:multiLevelType w:val="hybridMultilevel"/>
    <w:tmpl w:val="B26A43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D2FC7"/>
    <w:multiLevelType w:val="multilevel"/>
    <w:tmpl w:val="5D3AF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E2E92"/>
    <w:multiLevelType w:val="multilevel"/>
    <w:tmpl w:val="93FA6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A387F"/>
    <w:multiLevelType w:val="multilevel"/>
    <w:tmpl w:val="3B8CF4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0916F6"/>
    <w:multiLevelType w:val="hybridMultilevel"/>
    <w:tmpl w:val="47F26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6">
    <w:nsid w:val="1B0F3994"/>
    <w:multiLevelType w:val="multilevel"/>
    <w:tmpl w:val="59E4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F24D26"/>
    <w:multiLevelType w:val="multilevel"/>
    <w:tmpl w:val="00644E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5919E5"/>
    <w:multiLevelType w:val="multilevel"/>
    <w:tmpl w:val="D960E8C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303FFC"/>
    <w:multiLevelType w:val="multilevel"/>
    <w:tmpl w:val="D4B2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C10097"/>
    <w:multiLevelType w:val="multilevel"/>
    <w:tmpl w:val="017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86794F"/>
    <w:multiLevelType w:val="multilevel"/>
    <w:tmpl w:val="47FE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513C92"/>
    <w:multiLevelType w:val="hybridMultilevel"/>
    <w:tmpl w:val="D8D4BC5C"/>
    <w:lvl w:ilvl="0" w:tplc="30B86A3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7E2FAB"/>
    <w:multiLevelType w:val="hybridMultilevel"/>
    <w:tmpl w:val="83861740"/>
    <w:lvl w:ilvl="0" w:tplc="202EED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nsid w:val="413855FF"/>
    <w:multiLevelType w:val="hybridMultilevel"/>
    <w:tmpl w:val="B82C2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8942D6"/>
    <w:multiLevelType w:val="multilevel"/>
    <w:tmpl w:val="B9D8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9F67FA"/>
    <w:multiLevelType w:val="multilevel"/>
    <w:tmpl w:val="78361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4A3E9B"/>
    <w:multiLevelType w:val="multilevel"/>
    <w:tmpl w:val="2058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511098"/>
    <w:multiLevelType w:val="hybridMultilevel"/>
    <w:tmpl w:val="D250C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D425D0"/>
    <w:multiLevelType w:val="multilevel"/>
    <w:tmpl w:val="970A0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C47C49"/>
    <w:multiLevelType w:val="multilevel"/>
    <w:tmpl w:val="BC92B3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E57917"/>
    <w:multiLevelType w:val="multilevel"/>
    <w:tmpl w:val="85A8F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9C5DBA"/>
    <w:multiLevelType w:val="multilevel"/>
    <w:tmpl w:val="D2BE85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8C6A79"/>
    <w:multiLevelType w:val="hybridMultilevel"/>
    <w:tmpl w:val="7766F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8"/>
  </w:num>
  <w:num w:numId="5">
    <w:abstractNumId w:val="2"/>
  </w:num>
  <w:num w:numId="6">
    <w:abstractNumId w:val="17"/>
  </w:num>
  <w:num w:numId="7">
    <w:abstractNumId w:val="22"/>
  </w:num>
  <w:num w:numId="8">
    <w:abstractNumId w:val="21"/>
  </w:num>
  <w:num w:numId="9">
    <w:abstractNumId w:val="1"/>
  </w:num>
  <w:num w:numId="10">
    <w:abstractNumId w:val="23"/>
  </w:num>
  <w:num w:numId="11">
    <w:abstractNumId w:val="4"/>
  </w:num>
  <w:num w:numId="12">
    <w:abstractNumId w:val="18"/>
  </w:num>
  <w:num w:numId="13">
    <w:abstractNumId w:val="14"/>
  </w:num>
  <w:num w:numId="14">
    <w:abstractNumId w:val="0"/>
  </w:num>
  <w:num w:numId="15">
    <w:abstractNumId w:val="12"/>
  </w:num>
  <w:num w:numId="16">
    <w:abstractNumId w:val="16"/>
  </w:num>
  <w:num w:numId="17">
    <w:abstractNumId w:val="19"/>
  </w:num>
  <w:num w:numId="18">
    <w:abstractNumId w:val="20"/>
  </w:num>
  <w:num w:numId="19">
    <w:abstractNumId w:val="7"/>
  </w:num>
  <w:num w:numId="20">
    <w:abstractNumId w:val="3"/>
  </w:num>
  <w:num w:numId="21">
    <w:abstractNumId w:val="6"/>
  </w:num>
  <w:num w:numId="22">
    <w:abstractNumId w:val="15"/>
  </w:num>
  <w:num w:numId="23">
    <w:abstractNumId w:val="11"/>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926"/>
    <w:rsid w:val="00006EA4"/>
    <w:rsid w:val="00043926"/>
    <w:rsid w:val="00104239"/>
    <w:rsid w:val="00256624"/>
    <w:rsid w:val="002911B4"/>
    <w:rsid w:val="004A11EF"/>
    <w:rsid w:val="004E5F71"/>
    <w:rsid w:val="005E49D0"/>
    <w:rsid w:val="00755778"/>
    <w:rsid w:val="008727AD"/>
    <w:rsid w:val="008860FA"/>
    <w:rsid w:val="008A31AF"/>
    <w:rsid w:val="008C61CE"/>
    <w:rsid w:val="009B71AA"/>
    <w:rsid w:val="00A13756"/>
    <w:rsid w:val="00AA037F"/>
    <w:rsid w:val="00B417A5"/>
    <w:rsid w:val="00CC4F7D"/>
    <w:rsid w:val="00D06399"/>
    <w:rsid w:val="00D360ED"/>
    <w:rsid w:val="00E3241E"/>
    <w:rsid w:val="00E37C42"/>
    <w:rsid w:val="00ED4941"/>
    <w:rsid w:val="00F8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D0"/>
  </w:style>
  <w:style w:type="paragraph" w:styleId="1">
    <w:name w:val="heading 1"/>
    <w:basedOn w:val="a"/>
    <w:next w:val="a"/>
    <w:link w:val="10"/>
    <w:uiPriority w:val="9"/>
    <w:qFormat/>
    <w:rsid w:val="00B41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137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11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439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39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7D"/>
    <w:pPr>
      <w:ind w:left="720"/>
      <w:contextualSpacing/>
    </w:pPr>
  </w:style>
  <w:style w:type="character" w:customStyle="1" w:styleId="10">
    <w:name w:val="Заголовок 1 Знак"/>
    <w:basedOn w:val="a0"/>
    <w:link w:val="1"/>
    <w:uiPriority w:val="9"/>
    <w:rsid w:val="00B417A5"/>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B417A5"/>
    <w:rPr>
      <w:color w:val="0000FF"/>
      <w:u w:val="single"/>
    </w:rPr>
  </w:style>
  <w:style w:type="character" w:customStyle="1" w:styleId="20">
    <w:name w:val="Заголовок 2 Знак"/>
    <w:basedOn w:val="a0"/>
    <w:link w:val="2"/>
    <w:uiPriority w:val="9"/>
    <w:semiHidden/>
    <w:rsid w:val="00A137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A11E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4A11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1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91356">
      <w:bodyDiv w:val="1"/>
      <w:marLeft w:val="0"/>
      <w:marRight w:val="0"/>
      <w:marTop w:val="0"/>
      <w:marBottom w:val="0"/>
      <w:divBdr>
        <w:top w:val="none" w:sz="0" w:space="0" w:color="auto"/>
        <w:left w:val="none" w:sz="0" w:space="0" w:color="auto"/>
        <w:bottom w:val="none" w:sz="0" w:space="0" w:color="auto"/>
        <w:right w:val="none" w:sz="0" w:space="0" w:color="auto"/>
      </w:divBdr>
    </w:div>
    <w:div w:id="109976388">
      <w:bodyDiv w:val="1"/>
      <w:marLeft w:val="0"/>
      <w:marRight w:val="0"/>
      <w:marTop w:val="0"/>
      <w:marBottom w:val="0"/>
      <w:divBdr>
        <w:top w:val="none" w:sz="0" w:space="0" w:color="auto"/>
        <w:left w:val="none" w:sz="0" w:space="0" w:color="auto"/>
        <w:bottom w:val="none" w:sz="0" w:space="0" w:color="auto"/>
        <w:right w:val="none" w:sz="0" w:space="0" w:color="auto"/>
      </w:divBdr>
    </w:div>
    <w:div w:id="557204312">
      <w:bodyDiv w:val="1"/>
      <w:marLeft w:val="0"/>
      <w:marRight w:val="0"/>
      <w:marTop w:val="0"/>
      <w:marBottom w:val="0"/>
      <w:divBdr>
        <w:top w:val="none" w:sz="0" w:space="0" w:color="auto"/>
        <w:left w:val="none" w:sz="0" w:space="0" w:color="auto"/>
        <w:bottom w:val="none" w:sz="0" w:space="0" w:color="auto"/>
        <w:right w:val="none" w:sz="0" w:space="0" w:color="auto"/>
      </w:divBdr>
    </w:div>
    <w:div w:id="1424105773">
      <w:bodyDiv w:val="1"/>
      <w:marLeft w:val="0"/>
      <w:marRight w:val="0"/>
      <w:marTop w:val="0"/>
      <w:marBottom w:val="0"/>
      <w:divBdr>
        <w:top w:val="none" w:sz="0" w:space="0" w:color="auto"/>
        <w:left w:val="none" w:sz="0" w:space="0" w:color="auto"/>
        <w:bottom w:val="none" w:sz="0" w:space="0" w:color="auto"/>
        <w:right w:val="none" w:sz="0" w:space="0" w:color="auto"/>
      </w:divBdr>
    </w:div>
    <w:div w:id="1741441308">
      <w:bodyDiv w:val="1"/>
      <w:marLeft w:val="0"/>
      <w:marRight w:val="0"/>
      <w:marTop w:val="0"/>
      <w:marBottom w:val="0"/>
      <w:divBdr>
        <w:top w:val="none" w:sz="0" w:space="0" w:color="auto"/>
        <w:left w:val="none" w:sz="0" w:space="0" w:color="auto"/>
        <w:bottom w:val="none" w:sz="0" w:space="0" w:color="auto"/>
        <w:right w:val="none" w:sz="0" w:space="0" w:color="auto"/>
      </w:divBdr>
    </w:div>
    <w:div w:id="1967664570">
      <w:bodyDiv w:val="1"/>
      <w:marLeft w:val="0"/>
      <w:marRight w:val="0"/>
      <w:marTop w:val="0"/>
      <w:marBottom w:val="0"/>
      <w:divBdr>
        <w:top w:val="none" w:sz="0" w:space="0" w:color="auto"/>
        <w:left w:val="none" w:sz="0" w:space="0" w:color="auto"/>
        <w:bottom w:val="none" w:sz="0" w:space="0" w:color="auto"/>
        <w:right w:val="none" w:sz="0" w:space="0" w:color="auto"/>
      </w:divBdr>
    </w:div>
    <w:div w:id="21377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manadvice.ru/gonoreya-u-zhenshch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manadvice.ru/reproduktivnoe-zdorove" TargetMode="External"/><Relationship Id="rId5" Type="http://schemas.openxmlformats.org/officeDocument/2006/relationships/hyperlink" Target="https://womanadvice.ru/reproduktivnoe-zdorove-zhenshchin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3323</Words>
  <Characters>18943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2019-09-17T08:23:00Z</cp:lastPrinted>
  <dcterms:created xsi:type="dcterms:W3CDTF">2019-03-14T04:32:00Z</dcterms:created>
  <dcterms:modified xsi:type="dcterms:W3CDTF">2021-09-27T09:03:00Z</dcterms:modified>
</cp:coreProperties>
</file>