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66" w:rsidRDefault="00E80266" w:rsidP="00E80266">
      <w:pPr>
        <w:pStyle w:val="a8"/>
        <w:ind w:left="7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– КОНСПЕКТ</w:t>
      </w:r>
    </w:p>
    <w:p w:rsidR="00E80266" w:rsidRDefault="00974204" w:rsidP="00E80266">
      <w:pPr>
        <w:pStyle w:val="a8"/>
        <w:ind w:left="11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 w:rsidR="00E80266">
        <w:rPr>
          <w:b/>
          <w:sz w:val="26"/>
          <w:szCs w:val="26"/>
        </w:rPr>
        <w:t>для проведения занятий по огневой подготовке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Тема:</w:t>
      </w:r>
      <w:r>
        <w:rPr>
          <w:sz w:val="26"/>
          <w:szCs w:val="26"/>
        </w:rPr>
        <w:t xml:space="preserve"> "Назначение и боевые свойства автомата Калашникова".</w:t>
      </w:r>
    </w:p>
    <w:p w:rsidR="00E80266" w:rsidRDefault="00974204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Практическое з</w:t>
      </w:r>
      <w:r w:rsidR="00E80266">
        <w:rPr>
          <w:b/>
          <w:sz w:val="26"/>
          <w:szCs w:val="26"/>
        </w:rPr>
        <w:t>анятие</w:t>
      </w:r>
      <w:r w:rsidR="00281F17">
        <w:rPr>
          <w:b/>
          <w:sz w:val="26"/>
          <w:szCs w:val="26"/>
        </w:rPr>
        <w:t>№21</w:t>
      </w:r>
      <w:r w:rsidR="00E80266">
        <w:rPr>
          <w:b/>
          <w:sz w:val="26"/>
          <w:szCs w:val="26"/>
        </w:rPr>
        <w:t>:</w:t>
      </w:r>
      <w:r w:rsidR="00E80266">
        <w:rPr>
          <w:sz w:val="26"/>
          <w:szCs w:val="26"/>
        </w:rPr>
        <w:t xml:space="preserve"> "Работа частей и механизмов  автомата".</w:t>
      </w:r>
    </w:p>
    <w:p w:rsidR="00E80266" w:rsidRDefault="00E80266" w:rsidP="00E80266">
      <w:pPr>
        <w:pStyle w:val="a8"/>
        <w:ind w:left="7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Учебные цели:</w:t>
      </w:r>
      <w:r>
        <w:rPr>
          <w:sz w:val="26"/>
          <w:szCs w:val="26"/>
        </w:rPr>
        <w:t xml:space="preserve"> По окончании изучения темы учащиеся должны иметь представление о правилах обращения и правилах безопасности при обращении с боевым оружием. 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760"/>
        <w:rPr>
          <w:sz w:val="26"/>
          <w:szCs w:val="26"/>
        </w:rPr>
      </w:pPr>
      <w:r>
        <w:rPr>
          <w:b/>
          <w:sz w:val="26"/>
          <w:szCs w:val="26"/>
        </w:rPr>
        <w:t>Учебные вопросы</w:t>
      </w:r>
      <w:r>
        <w:rPr>
          <w:sz w:val="26"/>
          <w:szCs w:val="26"/>
        </w:rPr>
        <w:t>: 1. История изобретения автомата Калашникова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2. Общее устройство автомата Калашникова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3. Назначение частей и механизмов АК</w:t>
      </w:r>
    </w:p>
    <w:p w:rsidR="00E80266" w:rsidRDefault="00E80266" w:rsidP="00E80266">
      <w:pPr>
        <w:pStyle w:val="a8"/>
        <w:tabs>
          <w:tab w:val="left" w:pos="2835"/>
          <w:tab w:val="left" w:pos="2977"/>
        </w:tabs>
        <w:ind w:left="1120"/>
        <w:rPr>
          <w:sz w:val="26"/>
          <w:szCs w:val="26"/>
        </w:rPr>
      </w:pPr>
      <w:r>
        <w:rPr>
          <w:sz w:val="26"/>
          <w:szCs w:val="26"/>
        </w:rPr>
        <w:tab/>
        <w:t xml:space="preserve">  </w:t>
      </w:r>
    </w:p>
    <w:p w:rsidR="00E80266" w:rsidRDefault="00E80266" w:rsidP="00E80266">
      <w:pPr>
        <w:pStyle w:val="a8"/>
        <w:ind w:left="1120"/>
        <w:rPr>
          <w:sz w:val="26"/>
          <w:szCs w:val="26"/>
        </w:rPr>
      </w:pPr>
      <w:r>
        <w:rPr>
          <w:b/>
          <w:sz w:val="26"/>
          <w:szCs w:val="26"/>
        </w:rPr>
        <w:t>Время</w:t>
      </w:r>
      <w:r>
        <w:rPr>
          <w:sz w:val="26"/>
          <w:szCs w:val="26"/>
        </w:rPr>
        <w:t>:  2 час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Метод:</w:t>
      </w:r>
      <w:r>
        <w:rPr>
          <w:sz w:val="26"/>
          <w:szCs w:val="26"/>
        </w:rPr>
        <w:t xml:space="preserve"> Практическое занятие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Место:</w:t>
      </w:r>
      <w:r>
        <w:rPr>
          <w:sz w:val="26"/>
          <w:szCs w:val="26"/>
        </w:rPr>
        <w:t xml:space="preserve"> Учебный класс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b/>
          <w:sz w:val="26"/>
          <w:szCs w:val="26"/>
        </w:rPr>
        <w:t>Руководство:</w:t>
      </w:r>
      <w:r>
        <w:rPr>
          <w:sz w:val="26"/>
          <w:szCs w:val="26"/>
        </w:rPr>
        <w:t xml:space="preserve"> "Наставление по стрелковой подготовке", ст. 30-41</w:t>
      </w:r>
    </w:p>
    <w:p w:rsidR="00E80266" w:rsidRDefault="00E80266" w:rsidP="00E80266">
      <w:pPr>
        <w:pStyle w:val="a8"/>
        <w:ind w:left="760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" Методика огневой подготовки", стр. 22-27. </w:t>
      </w:r>
    </w:p>
    <w:p w:rsidR="00C23C25" w:rsidRPr="002A7492" w:rsidRDefault="00C23C25" w:rsidP="00E80266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Водная часть: 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F861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внешнего вида, готовности к проведению занятий. Доведение целей и вопросов занятия.</w:t>
      </w:r>
    </w:p>
    <w:p w:rsidR="00C23C25" w:rsidRPr="00C23C25" w:rsidRDefault="00C23C25" w:rsidP="00E80266">
      <w:pPr>
        <w:pStyle w:val="a4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часть:</w:t>
      </w:r>
    </w:p>
    <w:p w:rsidR="00E80266" w:rsidRPr="00410183" w:rsidRDefault="00E80266" w:rsidP="00E80266">
      <w:pPr>
        <w:pStyle w:val="a8"/>
        <w:ind w:firstLine="425"/>
        <w:jc w:val="both"/>
        <w:rPr>
          <w:b/>
          <w:sz w:val="24"/>
          <w:szCs w:val="24"/>
        </w:rPr>
      </w:pPr>
      <w:r w:rsidRPr="00410183">
        <w:rPr>
          <w:b/>
          <w:sz w:val="24"/>
          <w:szCs w:val="24"/>
        </w:rPr>
        <w:t>История изобретения автомата Калашникова</w:t>
      </w:r>
    </w:p>
    <w:p w:rsidR="00E80266" w:rsidRDefault="00E80266" w:rsidP="00E80266">
      <w:pPr>
        <w:pStyle w:val="a8"/>
        <w:ind w:firstLine="425"/>
        <w:jc w:val="both"/>
        <w:rPr>
          <w:sz w:val="24"/>
          <w:szCs w:val="24"/>
        </w:rPr>
      </w:pPr>
      <w:r w:rsidRPr="00D67919">
        <w:rPr>
          <w:sz w:val="24"/>
          <w:szCs w:val="24"/>
        </w:rPr>
        <w:t>Почти все системы, принятые на вооружение Армией России за последние 50 лет, были разработаны и производились на двух крупнейших оборонных заводах города - “</w:t>
      </w:r>
      <w:proofErr w:type="spellStart"/>
      <w:r w:rsidRPr="00D67919">
        <w:rPr>
          <w:sz w:val="24"/>
          <w:szCs w:val="24"/>
        </w:rPr>
        <w:t>Ижмаше</w:t>
      </w:r>
      <w:proofErr w:type="spellEnd"/>
      <w:r w:rsidRPr="00D67919">
        <w:rPr>
          <w:sz w:val="24"/>
          <w:szCs w:val="24"/>
        </w:rPr>
        <w:t xml:space="preserve">” и “Ижевском </w:t>
      </w:r>
      <w:proofErr w:type="gramStart"/>
      <w:r w:rsidRPr="00D67919">
        <w:rPr>
          <w:sz w:val="24"/>
          <w:szCs w:val="24"/>
        </w:rPr>
        <w:t>механическом</w:t>
      </w:r>
      <w:proofErr w:type="gramEnd"/>
      <w:r w:rsidRPr="00D67919">
        <w:rPr>
          <w:sz w:val="24"/>
          <w:szCs w:val="24"/>
        </w:rPr>
        <w:t>”. АК-47, АКМ, АК-74, АК-74М, пистолет Макарова, снайперская винтовка Драгунова СВД и ее последняя модификация СВДС - вот далеко не полный перечень стрелковых образцов, созданных в Ижевске и известных всему миру. Не вызывает сомнения и тот факт, что штурмовая винтовка Калашникова - так за рубежом окрестили наш автомат - является на сегодня самым распространенным видом пехотинского автоматического оружия.</w:t>
      </w:r>
    </w:p>
    <w:p w:rsidR="00E80266" w:rsidRPr="004E5056" w:rsidRDefault="00E80266" w:rsidP="00E80266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4E5056">
        <w:rPr>
          <w:sz w:val="24"/>
          <w:szCs w:val="24"/>
        </w:rPr>
        <w:t xml:space="preserve">Отправной точкой работ по созданию АК стало прошедшее 15 июля 1943 года совещание Технического совета при Наркомате обороны СССР, на котором по итогам изучения трофейного немецкого автомата MKb.42(H) (прототипа будущего </w:t>
      </w:r>
      <w:hyperlink r:id="rId5" w:tooltip="StG-44" w:history="1">
        <w:r w:rsidRPr="004E5056">
          <w:rPr>
            <w:sz w:val="24"/>
            <w:szCs w:val="24"/>
          </w:rPr>
          <w:t>StG-44</w:t>
        </w:r>
      </w:hyperlink>
      <w:r w:rsidRPr="004E5056">
        <w:rPr>
          <w:sz w:val="24"/>
          <w:szCs w:val="24"/>
        </w:rPr>
        <w:t>) под первый в мире массовый промежуточный патрон 7.92 </w:t>
      </w:r>
      <w:proofErr w:type="spellStart"/>
      <w:r w:rsidRPr="004E5056">
        <w:rPr>
          <w:sz w:val="24"/>
          <w:szCs w:val="24"/>
        </w:rPr>
        <w:t>mm</w:t>
      </w:r>
      <w:proofErr w:type="spellEnd"/>
      <w:r w:rsidRPr="004E5056">
        <w:rPr>
          <w:sz w:val="24"/>
          <w:szCs w:val="24"/>
        </w:rPr>
        <w:t xml:space="preserve"> </w:t>
      </w:r>
      <w:proofErr w:type="spellStart"/>
      <w:r w:rsidRPr="004E5056">
        <w:rPr>
          <w:sz w:val="24"/>
          <w:szCs w:val="24"/>
        </w:rPr>
        <w:t>Kurz</w:t>
      </w:r>
      <w:proofErr w:type="spellEnd"/>
      <w:r w:rsidRPr="004E5056">
        <w:rPr>
          <w:sz w:val="24"/>
          <w:szCs w:val="24"/>
        </w:rPr>
        <w:t xml:space="preserve"> калибра </w:t>
      </w:r>
      <w:hyperlink r:id="rId6" w:tooltip="7,92×33 мм" w:history="1">
        <w:r w:rsidRPr="004E5056">
          <w:rPr>
            <w:sz w:val="24"/>
            <w:szCs w:val="24"/>
          </w:rPr>
          <w:t>7,92×33 мм</w:t>
        </w:r>
      </w:hyperlink>
      <w:r w:rsidRPr="004E5056">
        <w:rPr>
          <w:sz w:val="24"/>
          <w:szCs w:val="24"/>
        </w:rPr>
        <w:t xml:space="preserve">, а также поставлявшегося по </w:t>
      </w:r>
      <w:hyperlink r:id="rId7" w:tooltip="Ленд-лиз" w:history="1">
        <w:r w:rsidRPr="004E5056">
          <w:rPr>
            <w:sz w:val="24"/>
            <w:szCs w:val="24"/>
            <w:u w:val="single"/>
          </w:rPr>
          <w:t>л</w:t>
        </w:r>
        <w:r w:rsidRPr="004E5056">
          <w:rPr>
            <w:sz w:val="24"/>
            <w:szCs w:val="24"/>
          </w:rPr>
          <w:t>енд-лизу</w:t>
        </w:r>
      </w:hyperlink>
      <w:r w:rsidRPr="004E5056">
        <w:rPr>
          <w:sz w:val="24"/>
          <w:szCs w:val="24"/>
        </w:rPr>
        <w:t xml:space="preserve"> американского </w:t>
      </w:r>
      <w:hyperlink r:id="rId8" w:tooltip="Самозарядное оружие" w:history="1">
        <w:r w:rsidRPr="004E5056">
          <w:rPr>
            <w:sz w:val="24"/>
            <w:szCs w:val="24"/>
          </w:rPr>
          <w:t>самозарядного карабина</w:t>
        </w:r>
      </w:hyperlink>
      <w:r w:rsidRPr="004E5056">
        <w:rPr>
          <w:sz w:val="24"/>
          <w:szCs w:val="24"/>
        </w:rPr>
        <w:t xml:space="preserve"> </w:t>
      </w:r>
      <w:hyperlink r:id="rId9" w:tooltip="M1 Carbine" w:history="1">
        <w:r w:rsidRPr="004E5056">
          <w:rPr>
            <w:sz w:val="24"/>
            <w:szCs w:val="24"/>
          </w:rPr>
          <w:t xml:space="preserve">M1 </w:t>
        </w:r>
        <w:proofErr w:type="spellStart"/>
        <w:r w:rsidRPr="004E5056">
          <w:rPr>
            <w:sz w:val="24"/>
            <w:szCs w:val="24"/>
          </w:rPr>
          <w:t>Carbine</w:t>
        </w:r>
        <w:proofErr w:type="spellEnd"/>
      </w:hyperlink>
      <w:r w:rsidRPr="004E5056">
        <w:rPr>
          <w:sz w:val="24"/>
          <w:szCs w:val="24"/>
        </w:rPr>
        <w:t>, была отмечена большая</w:t>
      </w:r>
      <w:proofErr w:type="gramEnd"/>
      <w:r w:rsidRPr="004E5056">
        <w:rPr>
          <w:sz w:val="24"/>
          <w:szCs w:val="24"/>
        </w:rPr>
        <w:t xml:space="preserve"> важность нового направления в оружейной мысли и поставлен вопрос о необходимости срочной разработки своего «уменьшенного» патрона, аналогичного немецкому, а также оружия под него.</w:t>
      </w:r>
    </w:p>
    <w:p w:rsidR="00E80266" w:rsidRPr="004E5056" w:rsidRDefault="00E80266" w:rsidP="00E80266">
      <w:pPr>
        <w:pStyle w:val="a8"/>
        <w:ind w:firstLine="567"/>
        <w:jc w:val="both"/>
        <w:rPr>
          <w:sz w:val="24"/>
          <w:szCs w:val="24"/>
        </w:rPr>
      </w:pPr>
      <w:r w:rsidRPr="004E5056">
        <w:rPr>
          <w:sz w:val="24"/>
          <w:szCs w:val="24"/>
        </w:rPr>
        <w:t xml:space="preserve">В ноябре 1943 года чертежи и спецификации на новый 7,62-мм промежуточный патрон конструкции </w:t>
      </w:r>
      <w:hyperlink r:id="rId10" w:tooltip="Елизаров, Николай Михайлович (конструктор)" w:history="1">
        <w:r w:rsidRPr="004E5056">
          <w:rPr>
            <w:sz w:val="24"/>
            <w:szCs w:val="24"/>
          </w:rPr>
          <w:t>Н. М. Елизарова</w:t>
        </w:r>
      </w:hyperlink>
      <w:r w:rsidRPr="004E5056">
        <w:rPr>
          <w:sz w:val="24"/>
          <w:szCs w:val="24"/>
        </w:rPr>
        <w:t xml:space="preserve"> и </w:t>
      </w:r>
      <w:hyperlink r:id="rId11" w:tooltip="Сёмин, Борис Васильевич (страница отсутствует)" w:history="1">
        <w:r w:rsidRPr="004E5056">
          <w:rPr>
            <w:sz w:val="24"/>
            <w:szCs w:val="24"/>
          </w:rPr>
          <w:t>Б. В. Сёмина</w:t>
        </w:r>
      </w:hyperlink>
      <w:r w:rsidRPr="004E5056">
        <w:rPr>
          <w:sz w:val="24"/>
          <w:szCs w:val="24"/>
        </w:rPr>
        <w:t xml:space="preserve"> были разосланы по всем организациям, участвующим в разработке нового комплекса оружия. На этом этапе он имел калибр 7,62×41 мм, но впоследствии был переработан, </w:t>
      </w:r>
      <w:proofErr w:type="gramStart"/>
      <w:r w:rsidRPr="004E5056">
        <w:rPr>
          <w:sz w:val="24"/>
          <w:szCs w:val="24"/>
        </w:rPr>
        <w:t>причём</w:t>
      </w:r>
      <w:proofErr w:type="gramEnd"/>
      <w:r w:rsidRPr="004E5056">
        <w:rPr>
          <w:sz w:val="24"/>
          <w:szCs w:val="24"/>
        </w:rPr>
        <w:t xml:space="preserve"> весьма существенно, в процессе чего калибр был изменён на </w:t>
      </w:r>
      <w:hyperlink r:id="rId12" w:tooltip="7,62×39 мм" w:history="1">
        <w:r w:rsidRPr="004E5056">
          <w:rPr>
            <w:sz w:val="24"/>
            <w:szCs w:val="24"/>
          </w:rPr>
          <w:t>7,62×39 мм</w:t>
        </w:r>
      </w:hyperlink>
      <w:r w:rsidRPr="004E5056">
        <w:rPr>
          <w:sz w:val="24"/>
          <w:szCs w:val="24"/>
        </w:rPr>
        <w:t>.</w:t>
      </w:r>
    </w:p>
    <w:p w:rsidR="00E80266" w:rsidRPr="004E5056" w:rsidRDefault="00E80266" w:rsidP="00E80266">
      <w:pPr>
        <w:pStyle w:val="a8"/>
        <w:ind w:firstLine="567"/>
        <w:jc w:val="both"/>
        <w:rPr>
          <w:sz w:val="24"/>
          <w:szCs w:val="24"/>
        </w:rPr>
      </w:pPr>
      <w:r w:rsidRPr="004E5056">
        <w:rPr>
          <w:sz w:val="24"/>
          <w:szCs w:val="24"/>
        </w:rPr>
        <w:t xml:space="preserve">Конструкция систем </w:t>
      </w:r>
      <w:proofErr w:type="spellStart"/>
      <w:r w:rsidRPr="004E5056">
        <w:rPr>
          <w:sz w:val="24"/>
          <w:szCs w:val="24"/>
        </w:rPr>
        <w:t>Шмайссера</w:t>
      </w:r>
      <w:proofErr w:type="spellEnd"/>
      <w:r w:rsidRPr="004E5056">
        <w:rPr>
          <w:sz w:val="24"/>
          <w:szCs w:val="24"/>
        </w:rPr>
        <w:t xml:space="preserve"> и Калашникова различается кардинально (</w:t>
      </w:r>
      <w:proofErr w:type="gramStart"/>
      <w:r w:rsidRPr="004E5056">
        <w:rPr>
          <w:sz w:val="24"/>
          <w:szCs w:val="24"/>
        </w:rPr>
        <w:t>см</w:t>
      </w:r>
      <w:proofErr w:type="gramEnd"/>
      <w:r w:rsidRPr="004E5056">
        <w:rPr>
          <w:sz w:val="24"/>
          <w:szCs w:val="24"/>
        </w:rPr>
        <w:t xml:space="preserve">. также </w:t>
      </w:r>
      <w:hyperlink r:id="rId13" w:history="1">
        <w:r w:rsidRPr="004E5056">
          <w:rPr>
            <w:sz w:val="24"/>
            <w:szCs w:val="24"/>
          </w:rPr>
          <w:t>фото неполной разборки обоих образцов,</w:t>
        </w:r>
      </w:hyperlink>
      <w:r w:rsidRPr="004E5056">
        <w:rPr>
          <w:sz w:val="24"/>
          <w:szCs w:val="24"/>
        </w:rPr>
        <w:t>); принципиальные отличия имеются в устройстве и таких ключевых узлов, как механизм запирания ствола (поворотный затвор у АК, перекос затвора у StG-44); ударно-спусковой механизм (при использовании общего куркового принципа действия, конкретные реализации его функционирования совершенно отличны); магазин, крепление магазина (</w:t>
      </w:r>
      <w:proofErr w:type="spellStart"/>
      <w:r w:rsidRPr="004E5056">
        <w:rPr>
          <w:sz w:val="24"/>
          <w:szCs w:val="24"/>
        </w:rPr>
        <w:t>StG</w:t>
      </w:r>
      <w:proofErr w:type="spellEnd"/>
      <w:r w:rsidRPr="004E5056">
        <w:rPr>
          <w:sz w:val="24"/>
          <w:szCs w:val="24"/>
        </w:rPr>
        <w:t xml:space="preserve"> имеет достаточно длинную приёмную горловину, у АК магазин просто вставляется в окно ствольной коробки); переводчика огня и предохранительного устройства (</w:t>
      </w:r>
      <w:proofErr w:type="spellStart"/>
      <w:r w:rsidRPr="004E5056">
        <w:rPr>
          <w:sz w:val="24"/>
          <w:szCs w:val="24"/>
        </w:rPr>
        <w:t>StG</w:t>
      </w:r>
      <w:proofErr w:type="spellEnd"/>
      <w:r w:rsidRPr="004E5056">
        <w:rPr>
          <w:sz w:val="24"/>
          <w:szCs w:val="24"/>
        </w:rPr>
        <w:t xml:space="preserve"> имеет отдельные двусторонний переводчик видов огня кнопочного типа и расположенный слева предохранитель в виде флажка, АК — расположенный справа переводчик-предохранитель).</w:t>
      </w:r>
    </w:p>
    <w:p w:rsidR="00E80266" w:rsidRPr="004E5056" w:rsidRDefault="00E80266" w:rsidP="00E80266">
      <w:pPr>
        <w:pStyle w:val="a8"/>
        <w:ind w:firstLine="567"/>
        <w:jc w:val="both"/>
        <w:rPr>
          <w:sz w:val="24"/>
          <w:szCs w:val="24"/>
        </w:rPr>
      </w:pPr>
      <w:r w:rsidRPr="004E5056">
        <w:rPr>
          <w:sz w:val="24"/>
          <w:szCs w:val="24"/>
        </w:rPr>
        <w:t xml:space="preserve">Принципиальны и отличия в конструкции ствольной коробки, а соответственно — и процедуре разборки и сборки оружия: у автомата Калашникова она состоит из собственно ствольной коробки с сечением в виде перевёрнутой буквы </w:t>
      </w:r>
      <w:proofErr w:type="gramStart"/>
      <w:r w:rsidRPr="004E5056">
        <w:rPr>
          <w:sz w:val="24"/>
          <w:szCs w:val="24"/>
        </w:rPr>
        <w:t>П</w:t>
      </w:r>
      <w:proofErr w:type="gramEnd"/>
      <w:r w:rsidRPr="004E5056">
        <w:rPr>
          <w:sz w:val="24"/>
          <w:szCs w:val="24"/>
        </w:rPr>
        <w:t xml:space="preserve"> с загибами в верхней части, по которым движется затворная группа, и её крепящейся сверху крышки, которую необходимо снять для разборки; у StG-44 же трубчатая ствольная коробка имеет верхнюю часть с замкнутым сечением в виде цифры 8, внутри которой смонтирована затворная группа, и нижнюю, служащую коробкой УСМ, — последнюю для разборки </w:t>
      </w:r>
      <w:r w:rsidRPr="004E5056">
        <w:rPr>
          <w:sz w:val="24"/>
          <w:szCs w:val="24"/>
        </w:rPr>
        <w:lastRenderedPageBreak/>
        <w:t>оружия после отделения приклада необходимо откинуть вниз на штифте вместе с рукояткой управления огнём.</w:t>
      </w:r>
    </w:p>
    <w:p w:rsidR="00E80266" w:rsidRPr="004E5056" w:rsidRDefault="00E80266" w:rsidP="00E80266">
      <w:pPr>
        <w:pStyle w:val="a8"/>
        <w:ind w:firstLine="567"/>
        <w:jc w:val="both"/>
        <w:rPr>
          <w:sz w:val="24"/>
          <w:szCs w:val="24"/>
        </w:rPr>
      </w:pPr>
      <w:r w:rsidRPr="004E5056">
        <w:rPr>
          <w:sz w:val="24"/>
          <w:szCs w:val="24"/>
        </w:rPr>
        <w:t xml:space="preserve">По результатам войсковых испытаний первых партий автоматов, выпущенных в середине </w:t>
      </w:r>
      <w:hyperlink r:id="rId14" w:tooltip="1948 год" w:history="1">
        <w:r w:rsidRPr="004E5056">
          <w:rPr>
            <w:sz w:val="24"/>
            <w:szCs w:val="24"/>
          </w:rPr>
          <w:t>1948 года</w:t>
        </w:r>
      </w:hyperlink>
      <w:r w:rsidRPr="004E5056">
        <w:rPr>
          <w:sz w:val="24"/>
          <w:szCs w:val="24"/>
        </w:rPr>
        <w:t xml:space="preserve">, в конце </w:t>
      </w:r>
      <w:hyperlink r:id="rId15" w:tooltip="1949 год" w:history="1">
        <w:r w:rsidRPr="001C4055">
          <w:rPr>
            <w:sz w:val="24"/>
            <w:szCs w:val="24"/>
          </w:rPr>
          <w:t>1949 года</w:t>
        </w:r>
      </w:hyperlink>
      <w:r w:rsidRPr="004E5056">
        <w:rPr>
          <w:sz w:val="24"/>
          <w:szCs w:val="24"/>
        </w:rPr>
        <w:t xml:space="preserve"> два варианта автомата Калашникова принимаются на вооружение под обозначениями «7,62-мм автомат Калашникова» и «7,62-мм автомат Калашникова со складным прикладом» (сокращённые обозначения — АК и АКС соответственно).</w:t>
      </w:r>
    </w:p>
    <w:p w:rsidR="00E80266" w:rsidRDefault="00E80266" w:rsidP="00E80266">
      <w:pPr>
        <w:pStyle w:val="a3"/>
        <w:shd w:val="clear" w:color="auto" w:fill="F2F2F2"/>
        <w:spacing w:before="0" w:beforeAutospacing="0" w:after="0" w:afterAutospacing="0"/>
        <w:jc w:val="both"/>
      </w:pPr>
      <w:r w:rsidRPr="004E5056">
        <w:t xml:space="preserve">В 1970-х годах, вслед за странами </w:t>
      </w:r>
      <w:hyperlink r:id="rId16" w:tooltip="НАТО" w:history="1">
        <w:r w:rsidRPr="004E5056">
          <w:t>НАТО</w:t>
        </w:r>
      </w:hyperlink>
      <w:r w:rsidRPr="004E5056">
        <w:t xml:space="preserve">, </w:t>
      </w:r>
      <w:hyperlink r:id="rId17" w:tooltip="СССР" w:history="1">
        <w:r w:rsidRPr="004E5056">
          <w:t>СССР</w:t>
        </w:r>
      </w:hyperlink>
      <w:r w:rsidRPr="004E5056">
        <w:t xml:space="preserve"> пошёл по пути перевода стрелкового оружия на </w:t>
      </w:r>
      <w:proofErr w:type="spellStart"/>
      <w:r w:rsidRPr="004E5056">
        <w:t>малоимпульсные</w:t>
      </w:r>
      <w:proofErr w:type="spellEnd"/>
      <w:r w:rsidRPr="004E5056">
        <w:t xml:space="preserve"> патроны с пулями уменьшенного калибра для облегчения носимого боекомплекта (для 8 магазинов патрон калибра 5,45 мм дает экономию массы в 1,4 кг</w:t>
      </w:r>
      <w:proofErr w:type="gramStart"/>
      <w:r w:rsidRPr="004E5056">
        <w:t>)</w:t>
      </w:r>
      <w:r w:rsidRPr="004E5056">
        <w:rPr>
          <w:color w:val="0000FF"/>
          <w:u w:val="single"/>
          <w:vertAlign w:val="superscript"/>
        </w:rPr>
        <w:t>[</w:t>
      </w:r>
      <w:proofErr w:type="gramEnd"/>
      <w:r w:rsidRPr="004E5056">
        <w:rPr>
          <w:color w:val="0000FF"/>
          <w:u w:val="single"/>
          <w:vertAlign w:val="superscript"/>
        </w:rPr>
        <w:t xml:space="preserve"> </w:t>
      </w:r>
      <w:r w:rsidRPr="004E5056">
        <w:t xml:space="preserve">и снижения, как считалось, «избыточной» мощности 7,62-мм патрона. </w:t>
      </w:r>
      <w:proofErr w:type="gramStart"/>
      <w:r w:rsidRPr="004E5056">
        <w:t>В 1974 году был принят на вооружение комплекс оружия под патрон</w:t>
      </w:r>
      <w:r w:rsidRPr="004E5056">
        <w:rPr>
          <w:b/>
        </w:rPr>
        <w:t xml:space="preserve"> </w:t>
      </w:r>
      <w:hyperlink r:id="rId18" w:tooltip="5,45×39 мм" w:history="1">
        <w:r w:rsidRPr="004E5056">
          <w:rPr>
            <w:b/>
          </w:rPr>
          <w:t>5,45×39 мм</w:t>
        </w:r>
      </w:hyperlink>
      <w:r w:rsidRPr="004E5056">
        <w:t xml:space="preserve">, состоящий из автомата </w:t>
      </w:r>
      <w:hyperlink r:id="rId19" w:tooltip="АК74" w:history="1">
        <w:r w:rsidRPr="004E5056">
          <w:t>АК74</w:t>
        </w:r>
      </w:hyperlink>
      <w:r w:rsidRPr="004E5056">
        <w:t xml:space="preserve"> и ручного пулемёта </w:t>
      </w:r>
      <w:hyperlink r:id="rId20" w:tooltip="РПК74" w:history="1">
        <w:r w:rsidRPr="004E5056">
          <w:t>РПК74</w:t>
        </w:r>
      </w:hyperlink>
      <w:r w:rsidRPr="004E5056">
        <w:t xml:space="preserve">, а впоследствии (1979 год) дополненный малогабаритным автоматом </w:t>
      </w:r>
      <w:hyperlink r:id="rId21" w:tooltip="АКС74У" w:history="1">
        <w:r w:rsidRPr="004E5056">
          <w:t>АКС74У</w:t>
        </w:r>
      </w:hyperlink>
      <w:r w:rsidRPr="004E5056">
        <w:t xml:space="preserve">, созданным для использования в нише, которую в западных армиях занимали </w:t>
      </w:r>
      <w:hyperlink r:id="rId22" w:tooltip="Пистолет-пулемёт" w:history="1">
        <w:r w:rsidRPr="004E5056">
          <w:t>пистолеты-пулемёты</w:t>
        </w:r>
      </w:hyperlink>
      <w:r w:rsidRPr="004E5056">
        <w:t xml:space="preserve">, а в последние годы — так называемые </w:t>
      </w:r>
      <w:hyperlink r:id="rId23" w:tooltip="PDW" w:history="1">
        <w:r w:rsidRPr="004E5056">
          <w:t>PDW</w:t>
        </w:r>
      </w:hyperlink>
      <w:r w:rsidRPr="004E5056">
        <w:t>. Производство АКМ на территории СССР было свёрнуто, однако этот автомат и по</w:t>
      </w:r>
      <w:proofErr w:type="gramEnd"/>
      <w:r w:rsidRPr="004E5056">
        <w:t xml:space="preserve"> сей день остаётся на вооружении</w:t>
      </w:r>
    </w:p>
    <w:p w:rsidR="00E80266" w:rsidRPr="00410183" w:rsidRDefault="00E80266" w:rsidP="00E80266">
      <w:pPr>
        <w:pStyle w:val="a8"/>
        <w:rPr>
          <w:b/>
          <w:sz w:val="24"/>
          <w:szCs w:val="24"/>
        </w:rPr>
      </w:pPr>
      <w:r w:rsidRPr="00410183">
        <w:rPr>
          <w:b/>
          <w:sz w:val="24"/>
          <w:szCs w:val="24"/>
        </w:rPr>
        <w:t>Общее устройство автомата АК-74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Автомат состоит из следующих основных частей и механизмов: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1 - ствол со ствольной коробкой, с ударно-спусковым механизмом, прицельным приспособлением, прикладом и пистолетной рукояткой; 2 - дульный тормоз-компенсатор;3 - крышка ствольной коробки; 4 - затворная рама с газовым поршнем; 5 - затвор; 6 - возвратный механизм; 7 - газовая трубка со ствольной накладкой; 8 - цевье; 9 - магазин; 10 - штык-нож; 11 - шомпол; 12 - пенал принадлежности.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19575" cy="2209800"/>
            <wp:effectExtent l="19050" t="0" r="9525" b="0"/>
            <wp:docPr id="6" name="Рисунок 2" descr="http://festival.1september.ru/articles/61173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estival.1september.ru/articles/611732/img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Назначение частей и механизмов АК-74: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Ствол служит для направления полета пули.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Ствольная коробка служит для соединения частей и механизмов автомата, обеспечения закрывания канала ствола затвором и запирания затвора.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Крышка ствольной коробки предохраняет от загрязнения части и механизмы автомата, помещенные в ствольной коробке.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Прицельное приспособление служит для наводки автомата при стрельбе по целям на различные расстояния и состоит из прицела и мушки.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Приклад и пистолетная рукоятка обеспечивают удобство стрельбы из автомата.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Затворная рама с газовым поршнем предназначена для приведения в действие затвора и ударно-спускового механизма.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Затвор служит для досылания патрона в патронник, закрывания канала ствола, разбивания капсюля и извлечения из патронника гильзы (патрона).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Возвратный механизм предназначен для возвращения затворной рамы с затвором в переднее положение.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Газовая трубка со ствольной накладкой служит для направления движения газового поршня и предохранения рук от ожогов при стрельбе.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Ударно-спусковой механизм предназначен для спуска курка с боевого взвода или с взвода автоспуска, нанесения удара по ударнику, обеспечения ведения автоматического или одиночного огня, прекращения стрельбы, предотвращения выстрелов при незапертом затворе и для постановки автомата на предохранитель.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Цевье служит для удобства действий с автоматом и для предохранения рук от ожогов.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Магазин предназначен для помещения патронов и подачи их в ствольную коробку. 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lastRenderedPageBreak/>
        <w:t>Штык-нож присоединяется к автомату перед атакой и служит для поражения противника в рукопашном бою, а также может использоваться в качестве ножа, пилы (для распиловки металла) и ножниц (для резки проволоки).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1 вопрос: Для чего предназначен автомат Калашникова?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2 вопрос: </w:t>
      </w:r>
      <w:r w:rsidR="007C168B" w:rsidRPr="00FD3760">
        <w:rPr>
          <w:sz w:val="24"/>
          <w:szCs w:val="24"/>
        </w:rPr>
        <w:t>Из каких основных частей и механизмов состоит автомат?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 xml:space="preserve">3 вопрос: </w:t>
      </w:r>
      <w:r w:rsidR="007C168B">
        <w:rPr>
          <w:sz w:val="24"/>
          <w:szCs w:val="24"/>
        </w:rPr>
        <w:t>Для чего предназначен ударно-спусковой механизм АК?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4 вопрос: Какие патроны применяются для стрельбы из автомата?</w:t>
      </w:r>
    </w:p>
    <w:p w:rsidR="00E80266" w:rsidRPr="00FD3760" w:rsidRDefault="00E80266" w:rsidP="00E80266">
      <w:pPr>
        <w:pStyle w:val="a8"/>
        <w:rPr>
          <w:sz w:val="24"/>
          <w:szCs w:val="24"/>
        </w:rPr>
      </w:pPr>
      <w:r w:rsidRPr="00FD3760">
        <w:rPr>
          <w:sz w:val="24"/>
          <w:szCs w:val="24"/>
        </w:rPr>
        <w:t>5 вопрос: Для чего предназначена принадлежность автомата и что к ней относится?</w:t>
      </w:r>
    </w:p>
    <w:p w:rsidR="00E80266" w:rsidRDefault="00E80266" w:rsidP="00E80266">
      <w:pPr>
        <w:pStyle w:val="a3"/>
        <w:shd w:val="clear" w:color="auto" w:fill="F2F2F2"/>
        <w:spacing w:before="0" w:beforeAutospacing="0" w:after="0" w:afterAutospacing="0"/>
        <w:jc w:val="both"/>
        <w:rPr>
          <w:b/>
        </w:rPr>
      </w:pPr>
    </w:p>
    <w:p w:rsidR="00F861AA" w:rsidRPr="001A013E" w:rsidRDefault="00F861AA" w:rsidP="00E80266">
      <w:pPr>
        <w:pStyle w:val="a3"/>
        <w:shd w:val="clear" w:color="auto" w:fill="F2F2F2"/>
        <w:spacing w:before="0" w:beforeAutospacing="0" w:after="0" w:afterAutospacing="0"/>
        <w:jc w:val="both"/>
      </w:pPr>
      <w:r w:rsidRPr="002911B4">
        <w:rPr>
          <w:b/>
        </w:rPr>
        <w:t>3.</w:t>
      </w:r>
      <w:r w:rsidRPr="001A013E">
        <w:rPr>
          <w:b/>
        </w:rPr>
        <w:t>Заключительная часть</w:t>
      </w:r>
      <w:r w:rsidRPr="001A013E">
        <w:t xml:space="preserve">: </w:t>
      </w:r>
      <w:r w:rsidR="002911B4" w:rsidRPr="001A013E">
        <w:t>Подводятся итоги, делаются выводы. Степень усвоения цели. Краткий опрос. Задание на самоподготовку.</w:t>
      </w: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F861AA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1A013E" w:rsidRDefault="002911B4" w:rsidP="002911B4">
      <w:pPr>
        <w:pStyle w:val="a3"/>
        <w:shd w:val="clear" w:color="auto" w:fill="F2F2F2"/>
        <w:spacing w:before="0" w:beforeAutospacing="0" w:after="0" w:afterAutospacing="0"/>
        <w:jc w:val="center"/>
      </w:pPr>
      <w:r w:rsidRPr="001A013E">
        <w:t xml:space="preserve">Руководитель занятия  </w:t>
      </w:r>
      <w:proofErr w:type="spellStart"/>
      <w:r w:rsidRPr="001A013E">
        <w:t>____________________Е.В.Джабраилов</w:t>
      </w:r>
      <w:proofErr w:type="spellEnd"/>
      <w:r w:rsidRPr="001A013E">
        <w:t>.</w:t>
      </w:r>
    </w:p>
    <w:sectPr w:rsidR="002911B4" w:rsidRPr="001A013E" w:rsidSect="00B20BAD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ADD"/>
    <w:multiLevelType w:val="hybridMultilevel"/>
    <w:tmpl w:val="B26A4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2FC7"/>
    <w:multiLevelType w:val="multilevel"/>
    <w:tmpl w:val="5D3A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2E92"/>
    <w:multiLevelType w:val="multilevel"/>
    <w:tmpl w:val="93FA6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A387F"/>
    <w:multiLevelType w:val="multilevel"/>
    <w:tmpl w:val="3B8CF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916F6"/>
    <w:multiLevelType w:val="hybridMultilevel"/>
    <w:tmpl w:val="47F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67BAF"/>
    <w:multiLevelType w:val="multilevel"/>
    <w:tmpl w:val="729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791A69"/>
    <w:multiLevelType w:val="hybridMultilevel"/>
    <w:tmpl w:val="D090D07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9318D"/>
    <w:multiLevelType w:val="multilevel"/>
    <w:tmpl w:val="6AB287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198C4210"/>
    <w:multiLevelType w:val="multilevel"/>
    <w:tmpl w:val="5DA88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F3994"/>
    <w:multiLevelType w:val="multilevel"/>
    <w:tmpl w:val="59E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24D26"/>
    <w:multiLevelType w:val="multilevel"/>
    <w:tmpl w:val="00644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0766ED"/>
    <w:multiLevelType w:val="multilevel"/>
    <w:tmpl w:val="AE5A368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03FFC"/>
    <w:multiLevelType w:val="multilevel"/>
    <w:tmpl w:val="D4B2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86794F"/>
    <w:multiLevelType w:val="multilevel"/>
    <w:tmpl w:val="47F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513C92"/>
    <w:multiLevelType w:val="hybridMultilevel"/>
    <w:tmpl w:val="D8D4BC5C"/>
    <w:lvl w:ilvl="0" w:tplc="30B86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43445"/>
    <w:multiLevelType w:val="multilevel"/>
    <w:tmpl w:val="F39C3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3DFA58B7"/>
    <w:multiLevelType w:val="hybridMultilevel"/>
    <w:tmpl w:val="6E205866"/>
    <w:lvl w:ilvl="0" w:tplc="0B5AC1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41B8A"/>
    <w:multiLevelType w:val="multilevel"/>
    <w:tmpl w:val="8934F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855FF"/>
    <w:multiLevelType w:val="hybridMultilevel"/>
    <w:tmpl w:val="B82C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942D6"/>
    <w:multiLevelType w:val="multilevel"/>
    <w:tmpl w:val="B9D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BF6E49"/>
    <w:multiLevelType w:val="multilevel"/>
    <w:tmpl w:val="520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542AE9"/>
    <w:multiLevelType w:val="multilevel"/>
    <w:tmpl w:val="B4B6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F67FA"/>
    <w:multiLevelType w:val="multilevel"/>
    <w:tmpl w:val="7836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A3E9B"/>
    <w:multiLevelType w:val="multilevel"/>
    <w:tmpl w:val="2058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45B42"/>
    <w:multiLevelType w:val="multilevel"/>
    <w:tmpl w:val="624C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2511098"/>
    <w:multiLevelType w:val="hybridMultilevel"/>
    <w:tmpl w:val="D250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425D0"/>
    <w:multiLevelType w:val="multilevel"/>
    <w:tmpl w:val="970A07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C47C49"/>
    <w:multiLevelType w:val="multilevel"/>
    <w:tmpl w:val="BC92B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1946EB"/>
    <w:multiLevelType w:val="multilevel"/>
    <w:tmpl w:val="F7FAC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E57917"/>
    <w:multiLevelType w:val="multilevel"/>
    <w:tmpl w:val="85A8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C5DBA"/>
    <w:multiLevelType w:val="multilevel"/>
    <w:tmpl w:val="D2BE8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8C6A79"/>
    <w:multiLevelType w:val="hybridMultilevel"/>
    <w:tmpl w:val="7766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8"/>
  </w:num>
  <w:num w:numId="4">
    <w:abstractNumId w:val="13"/>
  </w:num>
  <w:num w:numId="5">
    <w:abstractNumId w:val="2"/>
  </w:num>
  <w:num w:numId="6">
    <w:abstractNumId w:val="27"/>
  </w:num>
  <w:num w:numId="7">
    <w:abstractNumId w:val="34"/>
  </w:num>
  <w:num w:numId="8">
    <w:abstractNumId w:val="33"/>
  </w:num>
  <w:num w:numId="9">
    <w:abstractNumId w:val="1"/>
  </w:num>
  <w:num w:numId="10">
    <w:abstractNumId w:val="35"/>
  </w:num>
  <w:num w:numId="11">
    <w:abstractNumId w:val="4"/>
  </w:num>
  <w:num w:numId="12">
    <w:abstractNumId w:val="29"/>
  </w:num>
  <w:num w:numId="13">
    <w:abstractNumId w:val="22"/>
  </w:num>
  <w:num w:numId="14">
    <w:abstractNumId w:val="0"/>
  </w:num>
  <w:num w:numId="15">
    <w:abstractNumId w:val="17"/>
  </w:num>
  <w:num w:numId="16">
    <w:abstractNumId w:val="26"/>
  </w:num>
  <w:num w:numId="17">
    <w:abstractNumId w:val="30"/>
  </w:num>
  <w:num w:numId="18">
    <w:abstractNumId w:val="31"/>
  </w:num>
  <w:num w:numId="19">
    <w:abstractNumId w:val="11"/>
  </w:num>
  <w:num w:numId="20">
    <w:abstractNumId w:val="3"/>
  </w:num>
  <w:num w:numId="21">
    <w:abstractNumId w:val="10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6"/>
  </w:num>
  <w:num w:numId="27">
    <w:abstractNumId w:val="24"/>
  </w:num>
  <w:num w:numId="28">
    <w:abstractNumId w:val="5"/>
  </w:num>
  <w:num w:numId="29">
    <w:abstractNumId w:val="18"/>
  </w:num>
  <w:num w:numId="30">
    <w:abstractNumId w:val="32"/>
  </w:num>
  <w:num w:numId="31">
    <w:abstractNumId w:val="21"/>
  </w:num>
  <w:num w:numId="32">
    <w:abstractNumId w:val="25"/>
  </w:num>
  <w:num w:numId="33">
    <w:abstractNumId w:val="9"/>
  </w:num>
  <w:num w:numId="34">
    <w:abstractNumId w:val="12"/>
  </w:num>
  <w:num w:numId="35">
    <w:abstractNumId w:val="7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926"/>
    <w:rsid w:val="00006EA4"/>
    <w:rsid w:val="00043926"/>
    <w:rsid w:val="0006278F"/>
    <w:rsid w:val="000D5C6E"/>
    <w:rsid w:val="00104239"/>
    <w:rsid w:val="001A013E"/>
    <w:rsid w:val="001C459A"/>
    <w:rsid w:val="00256624"/>
    <w:rsid w:val="00281F17"/>
    <w:rsid w:val="002911B4"/>
    <w:rsid w:val="002A7492"/>
    <w:rsid w:val="004A11EF"/>
    <w:rsid w:val="004E5F71"/>
    <w:rsid w:val="005E49D0"/>
    <w:rsid w:val="006213F8"/>
    <w:rsid w:val="00755778"/>
    <w:rsid w:val="007C168B"/>
    <w:rsid w:val="008727AD"/>
    <w:rsid w:val="008860FA"/>
    <w:rsid w:val="008A31AF"/>
    <w:rsid w:val="00974204"/>
    <w:rsid w:val="009B71AA"/>
    <w:rsid w:val="00A016E9"/>
    <w:rsid w:val="00A13756"/>
    <w:rsid w:val="00AA037F"/>
    <w:rsid w:val="00B20BAD"/>
    <w:rsid w:val="00B417A5"/>
    <w:rsid w:val="00B4243C"/>
    <w:rsid w:val="00B57AFC"/>
    <w:rsid w:val="00C23C25"/>
    <w:rsid w:val="00CC4F7D"/>
    <w:rsid w:val="00CE0510"/>
    <w:rsid w:val="00CF3326"/>
    <w:rsid w:val="00D06399"/>
    <w:rsid w:val="00D360ED"/>
    <w:rsid w:val="00DA27D2"/>
    <w:rsid w:val="00E3241E"/>
    <w:rsid w:val="00E80266"/>
    <w:rsid w:val="00ED4941"/>
    <w:rsid w:val="00F049F4"/>
    <w:rsid w:val="00F836CD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B417A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13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11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A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1EF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3C25"/>
  </w:style>
  <w:style w:type="paragraph" w:customStyle="1" w:styleId="c22">
    <w:name w:val="c22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23C25"/>
  </w:style>
  <w:style w:type="character" w:customStyle="1" w:styleId="c25">
    <w:name w:val="c25"/>
    <w:basedOn w:val="a0"/>
    <w:rsid w:val="00C23C25"/>
  </w:style>
  <w:style w:type="paragraph" w:styleId="a8">
    <w:name w:val="No Spacing"/>
    <w:uiPriority w:val="1"/>
    <w:qFormat/>
    <w:rsid w:val="00E8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0%D0%BC%D0%BE%D0%B7%D0%B0%D1%80%D1%8F%D0%B4%D0%BD%D0%BE%D0%B5_%D0%BE%D1%80%D1%83%D0%B6%D0%B8%D0%B5" TargetMode="External"/><Relationship Id="rId13" Type="http://schemas.openxmlformats.org/officeDocument/2006/relationships/hyperlink" Target="http://world.guns.ru/userfiles/images/assault/as51/mp44-akm.jpg" TargetMode="External"/><Relationship Id="rId18" Type="http://schemas.openxmlformats.org/officeDocument/2006/relationships/hyperlink" Target="http://ru.wikipedia.org/wiki/5,45%C3%9739_%D0%BC%D0%B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90%D0%9A%D0%A174%D0%A3" TargetMode="External"/><Relationship Id="rId7" Type="http://schemas.openxmlformats.org/officeDocument/2006/relationships/hyperlink" Target="http://ru.wikipedia.org/wiki/%D0%9B%D0%B5%D0%BD%D0%B4-%D0%BB%D0%B8%D0%B7" TargetMode="External"/><Relationship Id="rId12" Type="http://schemas.openxmlformats.org/officeDocument/2006/relationships/hyperlink" Target="http://ru.wikipedia.org/wiki/7,62%C3%9739_%D0%BC%D0%BC" TargetMode="External"/><Relationship Id="rId17" Type="http://schemas.openxmlformats.org/officeDocument/2006/relationships/hyperlink" Target="http://ru.wikipedia.org/wiki/%D0%A1%D0%A1%D0%A1%D0%A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D%D0%90%D0%A2%D0%9E" TargetMode="External"/><Relationship Id="rId20" Type="http://schemas.openxmlformats.org/officeDocument/2006/relationships/hyperlink" Target="http://ru.wikipedia.org/wiki/%D0%A0%D0%9F%D0%9A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7,92%C3%9733_%D0%BC%D0%BC" TargetMode="External"/><Relationship Id="rId11" Type="http://schemas.openxmlformats.org/officeDocument/2006/relationships/hyperlink" Target="http://ru.wikipedia.org/w/index.php?title=%D0%A1%D1%91%D0%BC%D0%B8%D0%BD,_%D0%91%D0%BE%D1%80%D0%B8%D1%81_%D0%92%D0%B0%D1%81%D0%B8%D0%BB%D1%8C%D0%B5%D0%B2%D0%B8%D1%87&amp;action=edit&amp;redlink=1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ru.wikipedia.org/wiki/StG-44" TargetMode="External"/><Relationship Id="rId15" Type="http://schemas.openxmlformats.org/officeDocument/2006/relationships/hyperlink" Target="http://ru.wikipedia.org/wiki/1949_%D0%B3%D0%BE%D0%B4" TargetMode="External"/><Relationship Id="rId23" Type="http://schemas.openxmlformats.org/officeDocument/2006/relationships/hyperlink" Target="http://ru.wikipedia.org/wiki/PDW" TargetMode="External"/><Relationship Id="rId10" Type="http://schemas.openxmlformats.org/officeDocument/2006/relationships/hyperlink" Target="http://ru.wikipedia.org/wiki/%D0%95%D0%BB%D0%B8%D0%B7%D0%B0%D1%80%D0%BE%D0%B2,_%D0%9D%D0%B8%D0%BA%D0%BE%D0%BB%D0%B0%D0%B9_%D0%9C%D0%B8%D1%85%D0%B0%D0%B9%D0%BB%D0%BE%D0%B2%D0%B8%D1%87_%28%D0%BA%D0%BE%D0%BD%D1%81%D1%82%D1%80%D1%83%D0%BA%D1%82%D0%BE%D1%80%29" TargetMode="External"/><Relationship Id="rId19" Type="http://schemas.openxmlformats.org/officeDocument/2006/relationships/hyperlink" Target="http://ru.wikipedia.org/wiki/%D0%90%D0%9A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M1_Carbine" TargetMode="External"/><Relationship Id="rId14" Type="http://schemas.openxmlformats.org/officeDocument/2006/relationships/hyperlink" Target="http://ru.wikipedia.org/wiki/1948_%D0%B3%D0%BE%D0%B4" TargetMode="External"/><Relationship Id="rId22" Type="http://schemas.openxmlformats.org/officeDocument/2006/relationships/hyperlink" Target="http://ru.wikipedia.org/wiki/%D0%9F%D0%B8%D1%81%D1%82%D0%BE%D0%BB%D0%B5%D1%82-%D0%BF%D1%83%D0%BB%D0%B5%D0%BC%D1%9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2020-10-13T01:29:00Z</cp:lastPrinted>
  <dcterms:created xsi:type="dcterms:W3CDTF">2019-03-14T04:32:00Z</dcterms:created>
  <dcterms:modified xsi:type="dcterms:W3CDTF">2020-12-01T08:38:00Z</dcterms:modified>
</cp:coreProperties>
</file>