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66" w:rsidRDefault="00E80266" w:rsidP="00E80266">
      <w:pPr>
        <w:pStyle w:val="a8"/>
        <w:ind w:left="7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– КОНСПЕКТ</w:t>
      </w:r>
      <w:r w:rsidR="001B4F21">
        <w:rPr>
          <w:b/>
          <w:sz w:val="26"/>
          <w:szCs w:val="26"/>
        </w:rPr>
        <w:t xml:space="preserve"> по</w:t>
      </w:r>
      <w:r w:rsidR="00E9117A">
        <w:rPr>
          <w:b/>
          <w:sz w:val="26"/>
          <w:szCs w:val="26"/>
        </w:rPr>
        <w:t xml:space="preserve"> БЖД</w:t>
      </w:r>
    </w:p>
    <w:p w:rsidR="00E80266" w:rsidRDefault="001B4F21" w:rsidP="00E80266">
      <w:pPr>
        <w:pStyle w:val="a8"/>
        <w:ind w:left="1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E80266">
        <w:rPr>
          <w:b/>
          <w:sz w:val="26"/>
          <w:szCs w:val="26"/>
        </w:rPr>
        <w:t>для проведения занятий по огневой подготовке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Тема:</w:t>
      </w:r>
      <w:r>
        <w:rPr>
          <w:sz w:val="26"/>
          <w:szCs w:val="26"/>
        </w:rPr>
        <w:t xml:space="preserve"> "Назначение и боевые свойства автомата Калашникова".</w:t>
      </w:r>
    </w:p>
    <w:p w:rsidR="00E80266" w:rsidRDefault="00E9117A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Практическое з</w:t>
      </w:r>
      <w:r w:rsidR="00E80266">
        <w:rPr>
          <w:b/>
          <w:sz w:val="26"/>
          <w:szCs w:val="26"/>
        </w:rPr>
        <w:t>анятие:</w:t>
      </w:r>
      <w:r w:rsidR="00E80266">
        <w:rPr>
          <w:sz w:val="26"/>
          <w:szCs w:val="26"/>
        </w:rPr>
        <w:t xml:space="preserve"> </w:t>
      </w:r>
      <w:r w:rsidR="00031954">
        <w:rPr>
          <w:sz w:val="26"/>
          <w:szCs w:val="26"/>
        </w:rPr>
        <w:t>Меры безопасности при обращении с оружием.</w:t>
      </w:r>
    </w:p>
    <w:p w:rsidR="00E80266" w:rsidRDefault="00E80266" w:rsidP="00E80266">
      <w:pPr>
        <w:pStyle w:val="a8"/>
        <w:ind w:left="7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Учебные цели:</w:t>
      </w:r>
      <w:r>
        <w:rPr>
          <w:sz w:val="26"/>
          <w:szCs w:val="26"/>
        </w:rPr>
        <w:t xml:space="preserve"> По окончании изучения темы учащиеся должны иметь представление о правилах обращения и правилах безопасности при обращении с боевым оружием. </w:t>
      </w:r>
    </w:p>
    <w:p w:rsidR="00E80266" w:rsidRDefault="00E80266" w:rsidP="00E80266">
      <w:pPr>
        <w:pStyle w:val="a8"/>
        <w:tabs>
          <w:tab w:val="left" w:pos="2835"/>
          <w:tab w:val="left" w:pos="2977"/>
        </w:tabs>
        <w:ind w:left="760"/>
        <w:rPr>
          <w:sz w:val="26"/>
          <w:szCs w:val="26"/>
        </w:rPr>
      </w:pPr>
      <w:r>
        <w:rPr>
          <w:b/>
          <w:sz w:val="26"/>
          <w:szCs w:val="26"/>
        </w:rPr>
        <w:t>Учебные вопросы</w:t>
      </w:r>
      <w:r>
        <w:rPr>
          <w:sz w:val="26"/>
          <w:szCs w:val="26"/>
        </w:rPr>
        <w:t xml:space="preserve">: 1. </w:t>
      </w:r>
      <w:r w:rsidR="00031954">
        <w:rPr>
          <w:sz w:val="26"/>
          <w:szCs w:val="26"/>
        </w:rPr>
        <w:t>Общие меры безопасности</w:t>
      </w:r>
    </w:p>
    <w:p w:rsidR="00E80266" w:rsidRDefault="00E80266" w:rsidP="0018774F">
      <w:pPr>
        <w:pStyle w:val="a8"/>
        <w:tabs>
          <w:tab w:val="left" w:pos="2835"/>
          <w:tab w:val="left" w:pos="2977"/>
        </w:tabs>
        <w:ind w:left="1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2. </w:t>
      </w:r>
      <w:r w:rsidR="00031954">
        <w:rPr>
          <w:sz w:val="26"/>
          <w:szCs w:val="26"/>
        </w:rPr>
        <w:t>Меры безопасности на службе</w:t>
      </w:r>
    </w:p>
    <w:p w:rsidR="00031954" w:rsidRDefault="00031954" w:rsidP="0018774F">
      <w:pPr>
        <w:pStyle w:val="a8"/>
        <w:tabs>
          <w:tab w:val="left" w:pos="2835"/>
          <w:tab w:val="left" w:pos="2977"/>
        </w:tabs>
        <w:ind w:left="1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3. Меры безопасности на стрельбах и занятиях</w:t>
      </w:r>
    </w:p>
    <w:p w:rsidR="00E80266" w:rsidRDefault="00E80266" w:rsidP="00E80266">
      <w:pPr>
        <w:pStyle w:val="a8"/>
        <w:tabs>
          <w:tab w:val="left" w:pos="2835"/>
          <w:tab w:val="left" w:pos="2977"/>
        </w:tabs>
        <w:ind w:left="112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</w:p>
    <w:p w:rsidR="00E80266" w:rsidRDefault="00E80266" w:rsidP="00E80266">
      <w:pPr>
        <w:pStyle w:val="a8"/>
        <w:ind w:left="1120"/>
        <w:rPr>
          <w:sz w:val="26"/>
          <w:szCs w:val="26"/>
        </w:rPr>
      </w:pPr>
      <w:r>
        <w:rPr>
          <w:b/>
          <w:sz w:val="26"/>
          <w:szCs w:val="26"/>
        </w:rPr>
        <w:t>Время</w:t>
      </w:r>
      <w:r>
        <w:rPr>
          <w:sz w:val="26"/>
          <w:szCs w:val="26"/>
        </w:rPr>
        <w:t>:  2 час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Метод:</w:t>
      </w:r>
      <w:r>
        <w:rPr>
          <w:sz w:val="26"/>
          <w:szCs w:val="26"/>
        </w:rPr>
        <w:t xml:space="preserve"> Практическое занятие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Место:</w:t>
      </w:r>
      <w:r>
        <w:rPr>
          <w:sz w:val="26"/>
          <w:szCs w:val="26"/>
        </w:rPr>
        <w:t xml:space="preserve"> Учебный класс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Руководство:</w:t>
      </w:r>
      <w:r>
        <w:rPr>
          <w:sz w:val="26"/>
          <w:szCs w:val="26"/>
        </w:rPr>
        <w:t xml:space="preserve"> "Наставление по стрелковой подготовке", ст. 30-41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" Методика огневой подготовки", стр. 22-27. </w:t>
      </w:r>
    </w:p>
    <w:p w:rsidR="00C23C25" w:rsidRPr="002A7492" w:rsidRDefault="00C23C25" w:rsidP="00E80266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Водная часть: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занятия.</w:t>
      </w:r>
    </w:p>
    <w:p w:rsidR="00C23C25" w:rsidRPr="00C23C25" w:rsidRDefault="00C23C25" w:rsidP="00E80266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rStyle w:val="a9"/>
          <w:color w:val="424242"/>
          <w:u w:val="single"/>
        </w:rPr>
        <w:t>ОБЩИЕ ПРАВИЛА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>1. Взял оружие - проверь, не заряжено ли оно.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 xml:space="preserve">2. </w:t>
      </w:r>
      <w:proofErr w:type="gramStart"/>
      <w:r w:rsidRPr="00D75893">
        <w:rPr>
          <w:color w:val="424242"/>
        </w:rPr>
        <w:t>При обращении с оружием не направляй ствол в сторону людей, не целься в другого и не допускай, чтобы целились в тебя.</w:t>
      </w:r>
      <w:proofErr w:type="gramEnd"/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>3. Любое оружие считай заряженным до тех пор, пока сам не проверишь и не разрядишь.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 xml:space="preserve">4. Разрядил оружие – обращайся с ним как </w:t>
      </w:r>
      <w:proofErr w:type="gramStart"/>
      <w:r w:rsidRPr="00D75893">
        <w:rPr>
          <w:color w:val="424242"/>
        </w:rPr>
        <w:t>с</w:t>
      </w:r>
      <w:proofErr w:type="gramEnd"/>
      <w:r w:rsidRPr="00D75893">
        <w:rPr>
          <w:color w:val="424242"/>
        </w:rPr>
        <w:t xml:space="preserve"> заряженным.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>5. При взводе курка (при отводе затвора назад) ствол оружия направляй только к цели или вверх.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 xml:space="preserve">6. Во всех случаях не накладывай палец на спусковой крючок до тех </w:t>
      </w:r>
      <w:proofErr w:type="gramStart"/>
      <w:r w:rsidRPr="00D75893">
        <w:rPr>
          <w:color w:val="424242"/>
        </w:rPr>
        <w:t>пор</w:t>
      </w:r>
      <w:proofErr w:type="gramEnd"/>
      <w:r w:rsidRPr="00D75893">
        <w:rPr>
          <w:color w:val="424242"/>
        </w:rPr>
        <w:t xml:space="preserve"> пока не будет необходимости в открытии огня.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 xml:space="preserve">7. Перед учебной стрельбой, выходом на службу насухо протри канал ствола, </w:t>
      </w:r>
      <w:proofErr w:type="gramStart"/>
      <w:r w:rsidRPr="00D75893">
        <w:rPr>
          <w:color w:val="424242"/>
        </w:rPr>
        <w:t>проверь</w:t>
      </w:r>
      <w:proofErr w:type="gramEnd"/>
      <w:r w:rsidRPr="00D75893">
        <w:rPr>
          <w:color w:val="424242"/>
        </w:rPr>
        <w:t xml:space="preserve"> нет ли в стволе посторонних предметов, убедись в исправности оружия и снаряжения к нему.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Получив  оружие, необходимо лично убедится в том, что оно поставлено на предохранитель и не заряжено.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Для того чтобы убедиться, нет ли патронов в патроннике, не снимая оружия с предохранителя, необходимо направить ствол в безопасное место, отсоединить магазин (если он был присоединен), оружие снять с предохранителя, отвести рукоятку затворной рамы (затвор) назад, осмотреть патронник, спустить курок с боевого взвода и поставить оружие на предохранитель. Осмотреть магазины.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Запрещается направлять оружие на людей, даже если оно не заряжено.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 xml:space="preserve">Запрещается брать и вести огонь из чужого оружия и из оружия, правил </w:t>
      </w:r>
      <w:proofErr w:type="gramStart"/>
      <w:r w:rsidRPr="00D75893">
        <w:rPr>
          <w:color w:val="484848"/>
        </w:rPr>
        <w:t>обращения</w:t>
      </w:r>
      <w:proofErr w:type="gramEnd"/>
      <w:r w:rsidRPr="00D75893">
        <w:rPr>
          <w:color w:val="484848"/>
        </w:rPr>
        <w:t xml:space="preserve"> с которым не знаешь, и давать свое без разрешения (приказания) командира (начальника караула).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Передавая оружие по приказанию командира (начальника караула) другому военнослужащему, обязательно проверить и предупредить, что оружие разряжено (заряжено) и поставлено на предохранитель. Получив оружие от другого лица, лично необходимо проверить, поставлено ли оно на предохранитель.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 xml:space="preserve">Запрещается оставлять </w:t>
      </w:r>
      <w:proofErr w:type="gramStart"/>
      <w:r w:rsidRPr="00D75893">
        <w:rPr>
          <w:color w:val="484848"/>
        </w:rPr>
        <w:t>оружие</w:t>
      </w:r>
      <w:proofErr w:type="gramEnd"/>
      <w:r w:rsidRPr="00D75893">
        <w:rPr>
          <w:color w:val="484848"/>
        </w:rPr>
        <w:t xml:space="preserve"> где бы то ни было без разрешения (приказа) командира.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Соблюдай особую осторожность при обращении с оружием во время передвижения бегом, на лыжах, при следовании в автомобиле, поезде, самолете.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Оружие при посадке (высадке) в автомобиль, поезд, самолет берется как удобнее, за исключением ротных пулеметов, которые передаются военнослужащими, произведшими посадку (ранее высадившимися) или сзади стоящими.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При передвижении бегом необходимо прижать автомат к поясу, а при следовании в автомобиле, поезде, самолете – держать между колен стволом вверх.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При обнаружении неисправности оружия доложи командиру.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Pr="00D75893" w:rsidRDefault="00031954" w:rsidP="00D7589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D75893">
        <w:rPr>
          <w:rStyle w:val="a9"/>
          <w:rFonts w:ascii="Times New Roman" w:hAnsi="Times New Roman" w:cs="Times New Roman"/>
          <w:b/>
          <w:bCs/>
          <w:color w:val="161616"/>
          <w:sz w:val="24"/>
          <w:szCs w:val="24"/>
        </w:rPr>
        <w:lastRenderedPageBreak/>
        <w:t>МЕРЫ БЕЗОПАСНОСТИ ПРИ ОБРАЩЕНИИ С ОРУЖИЕМ НА СЛУЖБЕ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 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 xml:space="preserve">Во время несения службы на посту оружие должно быть заряженным и всегда готовым  к действию. Автомат держать в ночное время в положении изготовки для </w:t>
      </w:r>
      <w:proofErr w:type="gramStart"/>
      <w:r w:rsidRPr="00D75893">
        <w:rPr>
          <w:color w:val="484848"/>
        </w:rPr>
        <w:t>стрельбы</w:t>
      </w:r>
      <w:proofErr w:type="gramEnd"/>
      <w:r w:rsidRPr="00D75893">
        <w:rPr>
          <w:color w:val="484848"/>
        </w:rPr>
        <w:t xml:space="preserve"> стоя, в дневное время – в положении «на ремень» или в положении изготовки для стрельбы стоя; на внутренних постах  автоматы с деревянным прикладом – в положении «на ремень», со складывающимся прикладом – «на грудь». Крышка сумки со снаряженным магазином должна быть застегнута.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 xml:space="preserve">Получив патроны, проверь их количество и убедись, нет ли на гильзах ржавчины и помятости, не  шатается ли пуля в дульце гильзы, нет ли в капсуле зеленого налета </w:t>
      </w:r>
      <w:proofErr w:type="gramStart"/>
      <w:r w:rsidRPr="00D75893">
        <w:rPr>
          <w:color w:val="484848"/>
        </w:rPr>
        <w:t>и</w:t>
      </w:r>
      <w:proofErr w:type="gramEnd"/>
      <w:r w:rsidRPr="00D75893">
        <w:rPr>
          <w:color w:val="484848"/>
        </w:rPr>
        <w:t xml:space="preserve"> наколов, нет ли среди боевых патронов учебных: при обнаружении неисправных патронов доложи командиру (начальнику).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Заряжение и разряжение оружия производи только в установленном месте по приказанию начальника караула (войскового наряда), их помощников и только по правилам, изложенным в Уставе внутренних войск.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Следи за тем, чтобы при несении боевой службы заряженное оружие всегда было на предохранителе.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Разрядив оружие, поставь его на предохранитель и доложи начальнику караула (войскового наряда).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Запрещается досылать патрон в патронник, если нет необходимости в применении оружия:</w:t>
      </w:r>
      <w:r w:rsidRPr="00D75893">
        <w:rPr>
          <w:color w:val="484848"/>
        </w:rPr>
        <w:t> помни, что малейшая неосторожность в обращении с оружием, имеющим патрон в патроннике, может привести к тяжелым последствиям.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При производстве предупредительного выстрела оружие направляй вверх или в безопасное место.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После применения оружия, если необходимость дальнейшего веления огня не вызывается обстановкой, немедленно поставь его на предохранитель, доложи начальнику караула (войскового наряда) или его помощнику и только под их непосредственным наблюдением и по их команде разряди оружие.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Во время несения боевой службы никогда не оставляй своего оружия и не передавай его другим лицам.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 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КАТЕГОРИЧЕСКИ ЗАПРЕЩАЕТСЯ: 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Брать незакрепленное (другого лица) оружие.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Направлять оружие на людей, в сторону жилых помещений и охраняемых объектов, независимо от того, заряжено оно или нет.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Вести стрельбу, если она не вызывается необходимостью службы, а также вести огонь в направлении жилых домов, мест скопления людей, огнеопасных и взрывоопасных складов.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Разбирать оружие во время несения службы, без надобности снимать его с предохранителя, досылать патрон в патронник и накладывать палец на спусковой крючок.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Нести службу, имея патрон в патроннике.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Отсоединять магазин и вынимать из него патроны во время несения боевой службы.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Заряжать и разряжать оружие в неустановленных местах и без разрешения начальника.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Стрелять из сигнального пистолета и реактивным патроном при углах возвышения менее 40 – 45 градусов.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Разбирать боевые и сигнальные патроны.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Pr="00D75893" w:rsidRDefault="00031954" w:rsidP="00D7589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D75893">
        <w:rPr>
          <w:rStyle w:val="a9"/>
          <w:rFonts w:ascii="Times New Roman" w:hAnsi="Times New Roman" w:cs="Times New Roman"/>
          <w:b/>
          <w:bCs/>
          <w:color w:val="161616"/>
          <w:sz w:val="24"/>
          <w:szCs w:val="24"/>
        </w:rPr>
        <w:t>МЕРЫ БЕЗОПАСНОСТИ НА УЧЕНИЯХ, ЗАНЯТИЯХ И СТРЕЛЬБАХ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Любые свои действия с оружием и боеприпасами производи только по команде командира (руководителя стрельб).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Перед каждым заряжанием убедись в отсутствии в стволе посторонних предметов (земли, песка, ветоши и т.п.).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 xml:space="preserve">Заряжание и </w:t>
      </w:r>
      <w:proofErr w:type="spellStart"/>
      <w:r w:rsidRPr="00D75893">
        <w:rPr>
          <w:color w:val="484848"/>
        </w:rPr>
        <w:t>разряжание</w:t>
      </w:r>
      <w:proofErr w:type="spellEnd"/>
      <w:r w:rsidRPr="00D75893">
        <w:rPr>
          <w:color w:val="484848"/>
        </w:rPr>
        <w:t xml:space="preserve"> оружия производи только по команде командира, при этом ствол оружия направляй в сторону мишени или в указанном командиром направлении.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Перед тем, как использовать учебные или холостые патроны, лично убедись, что среди них нет боевых.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После занятий и стрельбы немедленно сдай командиру все оставшиеся, неиспользованные боевые, холостые, малокалиберные или учебные патроны.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Во время стрельбы не проявляй ненужной торопливости и нервозности, снимай оружие с предохранителя только после принятия положения для стрельбы и команды руководителя «огонь».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Закончив стрельбу, сразу же поставь оружие на предохранитель.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ЗАПОМНИ!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Огонь немедленно прекращается самостоятельно или по команде руководителя стрельбы в случаях</w:t>
      </w:r>
      <w:r w:rsidRPr="00D75893">
        <w:rPr>
          <w:color w:val="484848"/>
        </w:rPr>
        <w:t>:</w:t>
      </w:r>
    </w:p>
    <w:p w:rsidR="00031954" w:rsidRPr="00D75893" w:rsidRDefault="00031954" w:rsidP="00D758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lastRenderedPageBreak/>
        <w:t>появления людей, машин и животных на мишенном поле, низко летящих самолетов и вертолетов над районом стрельб;</w:t>
      </w:r>
    </w:p>
    <w:p w:rsidR="00031954" w:rsidRPr="00D75893" w:rsidRDefault="00031954" w:rsidP="00D758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поднятия белого флага (фонаря) на командном (участковом) пункте и укрытиях (блиндажах);</w:t>
      </w:r>
    </w:p>
    <w:p w:rsidR="00031954" w:rsidRPr="00D75893" w:rsidRDefault="00031954" w:rsidP="00D758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подачи с поста оцепления установленного сигнала об опасности продолжения стрельбы;</w:t>
      </w:r>
    </w:p>
    <w:p w:rsidR="00031954" w:rsidRPr="00D75893" w:rsidRDefault="00031954" w:rsidP="00D758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возникновения пожара от стрельбы;</w:t>
      </w:r>
    </w:p>
    <w:p w:rsidR="00031954" w:rsidRPr="00D75893" w:rsidRDefault="00031954" w:rsidP="00D758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 xml:space="preserve">потери ориентировки </w:t>
      </w:r>
      <w:proofErr w:type="gramStart"/>
      <w:r w:rsidRPr="00D75893">
        <w:rPr>
          <w:rFonts w:ascii="Times New Roman" w:hAnsi="Times New Roman" w:cs="Times New Roman"/>
          <w:color w:val="484848"/>
          <w:sz w:val="24"/>
          <w:szCs w:val="24"/>
        </w:rPr>
        <w:t>стреляющим</w:t>
      </w:r>
      <w:proofErr w:type="gramEnd"/>
      <w:r w:rsidRPr="00D75893">
        <w:rPr>
          <w:rFonts w:ascii="Times New Roman" w:hAnsi="Times New Roman" w:cs="Times New Roman"/>
          <w:color w:val="484848"/>
          <w:sz w:val="24"/>
          <w:szCs w:val="24"/>
        </w:rPr>
        <w:t>, особенно ночью.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КАТЕГОРИЧЕСКИ ЗАПРЕЩАЕТСЯ: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Заряжать оружие боевыми и холостыми патронами, а также боевыми и инертными гранатами до сигнала «Огонь» (команды руководителя, командира).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Направлять оружие на людей, в сторону и в тыл стрельбища, независимо от того, заряжено или нет.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Оставлять где бы то ни было заряженное оружие или передавать его другим лицам, оставлять на огневой позиции (месте для стрельбы) индивидуальное оружие без команды руководителя (командира).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E80266" w:rsidRPr="00FD3760" w:rsidRDefault="00BC7611" w:rsidP="00E8026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 вопрос: Меры безопасности при </w:t>
      </w:r>
      <w:proofErr w:type="spellStart"/>
      <w:r>
        <w:rPr>
          <w:sz w:val="24"/>
          <w:szCs w:val="24"/>
        </w:rPr>
        <w:t>заступлении</w:t>
      </w:r>
      <w:proofErr w:type="spellEnd"/>
      <w:r>
        <w:rPr>
          <w:sz w:val="24"/>
          <w:szCs w:val="24"/>
        </w:rPr>
        <w:t xml:space="preserve"> на службу.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2 вопрос: </w:t>
      </w:r>
      <w:r w:rsidR="00BC7611">
        <w:rPr>
          <w:sz w:val="24"/>
          <w:szCs w:val="24"/>
        </w:rPr>
        <w:t>Что запрещается при обращении с оружием на службе?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3 вопрос: </w:t>
      </w:r>
      <w:r w:rsidR="00BC7611">
        <w:rPr>
          <w:sz w:val="24"/>
          <w:szCs w:val="24"/>
        </w:rPr>
        <w:t>Когда прекращается огонь на стрельбах?</w:t>
      </w:r>
    </w:p>
    <w:p w:rsidR="00E80266" w:rsidRDefault="00E80266" w:rsidP="00E80266">
      <w:pPr>
        <w:pStyle w:val="a3"/>
        <w:shd w:val="clear" w:color="auto" w:fill="F2F2F2"/>
        <w:spacing w:before="0" w:beforeAutospacing="0" w:after="0" w:afterAutospacing="0"/>
        <w:jc w:val="both"/>
        <w:rPr>
          <w:b/>
        </w:rPr>
      </w:pPr>
    </w:p>
    <w:p w:rsidR="00F861AA" w:rsidRPr="001A013E" w:rsidRDefault="00F861AA" w:rsidP="00E80266">
      <w:pPr>
        <w:pStyle w:val="a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</w:t>
      </w:r>
      <w:r w:rsidRPr="001A013E">
        <w:rPr>
          <w:b/>
        </w:rPr>
        <w:t>Заключительная часть</w:t>
      </w:r>
      <w:r w:rsidRPr="001A013E">
        <w:t xml:space="preserve">: </w:t>
      </w:r>
      <w:r w:rsidR="002911B4" w:rsidRPr="001A013E">
        <w:t>Подводятся итоги, делаются выводы. Степень усвоения цели. Краткий опрос. Задание на самоподготовку.</w:t>
      </w: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 w:rsidRPr="001A013E">
        <w:t xml:space="preserve">Руководитель занятия  </w:t>
      </w:r>
      <w:proofErr w:type="spellStart"/>
      <w:r w:rsidRPr="001A013E">
        <w:t>____________________Е.В.Джабраилов</w:t>
      </w:r>
      <w:proofErr w:type="spellEnd"/>
      <w:r w:rsidRPr="001A013E">
        <w:t>.</w:t>
      </w:r>
    </w:p>
    <w:sectPr w:rsidR="002911B4" w:rsidRPr="001A013E" w:rsidSect="00B20BAD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DD"/>
    <w:multiLevelType w:val="hybridMultilevel"/>
    <w:tmpl w:val="B26A4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FC7"/>
    <w:multiLevelType w:val="multilevel"/>
    <w:tmpl w:val="5D3A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8066A"/>
    <w:multiLevelType w:val="hybridMultilevel"/>
    <w:tmpl w:val="A472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E2E92"/>
    <w:multiLevelType w:val="multilevel"/>
    <w:tmpl w:val="93FA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A387F"/>
    <w:multiLevelType w:val="multilevel"/>
    <w:tmpl w:val="3B8CF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916F6"/>
    <w:multiLevelType w:val="hybridMultilevel"/>
    <w:tmpl w:val="47F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67BAF"/>
    <w:multiLevelType w:val="multilevel"/>
    <w:tmpl w:val="729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91A69"/>
    <w:multiLevelType w:val="hybridMultilevel"/>
    <w:tmpl w:val="D090D07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9318D"/>
    <w:multiLevelType w:val="multilevel"/>
    <w:tmpl w:val="6AB287F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23C496D"/>
    <w:multiLevelType w:val="multilevel"/>
    <w:tmpl w:val="2E68B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98C4210"/>
    <w:multiLevelType w:val="multilevel"/>
    <w:tmpl w:val="5DA88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F3994"/>
    <w:multiLevelType w:val="multilevel"/>
    <w:tmpl w:val="59E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24D26"/>
    <w:multiLevelType w:val="multilevel"/>
    <w:tmpl w:val="00644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0766ED"/>
    <w:multiLevelType w:val="multilevel"/>
    <w:tmpl w:val="AE5A368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03FFC"/>
    <w:multiLevelType w:val="multilevel"/>
    <w:tmpl w:val="D4B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6794F"/>
    <w:multiLevelType w:val="multilevel"/>
    <w:tmpl w:val="47F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513C92"/>
    <w:multiLevelType w:val="hybridMultilevel"/>
    <w:tmpl w:val="D8D4BC5C"/>
    <w:lvl w:ilvl="0" w:tplc="30B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43445"/>
    <w:multiLevelType w:val="multilevel"/>
    <w:tmpl w:val="F39C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3DFA58B7"/>
    <w:multiLevelType w:val="hybridMultilevel"/>
    <w:tmpl w:val="6E20586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41B8A"/>
    <w:multiLevelType w:val="multilevel"/>
    <w:tmpl w:val="8934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855FF"/>
    <w:multiLevelType w:val="hybridMultilevel"/>
    <w:tmpl w:val="B82C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942D6"/>
    <w:multiLevelType w:val="multilevel"/>
    <w:tmpl w:val="B9D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6E49"/>
    <w:multiLevelType w:val="multilevel"/>
    <w:tmpl w:val="5204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42AE9"/>
    <w:multiLevelType w:val="multilevel"/>
    <w:tmpl w:val="B4B6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9F67FA"/>
    <w:multiLevelType w:val="multilevel"/>
    <w:tmpl w:val="7836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A3E9B"/>
    <w:multiLevelType w:val="multilevel"/>
    <w:tmpl w:val="205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845B42"/>
    <w:multiLevelType w:val="multilevel"/>
    <w:tmpl w:val="624C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511098"/>
    <w:multiLevelType w:val="hybridMultilevel"/>
    <w:tmpl w:val="D25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425D0"/>
    <w:multiLevelType w:val="multilevel"/>
    <w:tmpl w:val="970A0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47C49"/>
    <w:multiLevelType w:val="multilevel"/>
    <w:tmpl w:val="BC92B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946EB"/>
    <w:multiLevelType w:val="multilevel"/>
    <w:tmpl w:val="F7FA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57917"/>
    <w:multiLevelType w:val="multilevel"/>
    <w:tmpl w:val="85A8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C175A"/>
    <w:multiLevelType w:val="multilevel"/>
    <w:tmpl w:val="006A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C5DBA"/>
    <w:multiLevelType w:val="multilevel"/>
    <w:tmpl w:val="D2BE8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025537"/>
    <w:multiLevelType w:val="multilevel"/>
    <w:tmpl w:val="B81A6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B8C6A79"/>
    <w:multiLevelType w:val="hybridMultilevel"/>
    <w:tmpl w:val="776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5"/>
  </w:num>
  <w:num w:numId="5">
    <w:abstractNumId w:val="3"/>
  </w:num>
  <w:num w:numId="6">
    <w:abstractNumId w:val="29"/>
  </w:num>
  <w:num w:numId="7">
    <w:abstractNumId w:val="37"/>
  </w:num>
  <w:num w:numId="8">
    <w:abstractNumId w:val="35"/>
  </w:num>
  <w:num w:numId="9">
    <w:abstractNumId w:val="1"/>
  </w:num>
  <w:num w:numId="10">
    <w:abstractNumId w:val="39"/>
  </w:num>
  <w:num w:numId="11">
    <w:abstractNumId w:val="5"/>
  </w:num>
  <w:num w:numId="12">
    <w:abstractNumId w:val="31"/>
  </w:num>
  <w:num w:numId="13">
    <w:abstractNumId w:val="24"/>
  </w:num>
  <w:num w:numId="14">
    <w:abstractNumId w:val="0"/>
  </w:num>
  <w:num w:numId="15">
    <w:abstractNumId w:val="19"/>
  </w:num>
  <w:num w:numId="16">
    <w:abstractNumId w:val="28"/>
  </w:num>
  <w:num w:numId="17">
    <w:abstractNumId w:val="32"/>
  </w:num>
  <w:num w:numId="18">
    <w:abstractNumId w:val="33"/>
  </w:num>
  <w:num w:numId="19">
    <w:abstractNumId w:val="13"/>
  </w:num>
  <w:num w:numId="20">
    <w:abstractNumId w:val="4"/>
  </w:num>
  <w:num w:numId="21">
    <w:abstractNumId w:val="12"/>
  </w:num>
  <w:num w:numId="22">
    <w:abstractNumId w:val="25"/>
  </w:num>
  <w:num w:numId="23">
    <w:abstractNumId w:val="18"/>
  </w:num>
  <w:num w:numId="24">
    <w:abstractNumId w:val="16"/>
  </w:num>
  <w:num w:numId="25">
    <w:abstractNumId w:val="22"/>
  </w:num>
  <w:num w:numId="26">
    <w:abstractNumId w:val="7"/>
  </w:num>
  <w:num w:numId="27">
    <w:abstractNumId w:val="26"/>
  </w:num>
  <w:num w:numId="28">
    <w:abstractNumId w:val="6"/>
  </w:num>
  <w:num w:numId="29">
    <w:abstractNumId w:val="20"/>
  </w:num>
  <w:num w:numId="30">
    <w:abstractNumId w:val="34"/>
  </w:num>
  <w:num w:numId="31">
    <w:abstractNumId w:val="23"/>
  </w:num>
  <w:num w:numId="32">
    <w:abstractNumId w:val="27"/>
  </w:num>
  <w:num w:numId="33">
    <w:abstractNumId w:val="11"/>
  </w:num>
  <w:num w:numId="34">
    <w:abstractNumId w:val="14"/>
  </w:num>
  <w:num w:numId="35">
    <w:abstractNumId w:val="8"/>
  </w:num>
  <w:num w:numId="36">
    <w:abstractNumId w:val="30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926"/>
    <w:rsid w:val="00002990"/>
    <w:rsid w:val="00006EA4"/>
    <w:rsid w:val="00031954"/>
    <w:rsid w:val="00043926"/>
    <w:rsid w:val="0006278F"/>
    <w:rsid w:val="000D5C6E"/>
    <w:rsid w:val="00104239"/>
    <w:rsid w:val="0018774F"/>
    <w:rsid w:val="001A013E"/>
    <w:rsid w:val="001B4F21"/>
    <w:rsid w:val="001C459A"/>
    <w:rsid w:val="00256624"/>
    <w:rsid w:val="002911B4"/>
    <w:rsid w:val="002A7492"/>
    <w:rsid w:val="004A11EF"/>
    <w:rsid w:val="004E5F71"/>
    <w:rsid w:val="005E49D0"/>
    <w:rsid w:val="00755778"/>
    <w:rsid w:val="00814949"/>
    <w:rsid w:val="008272A4"/>
    <w:rsid w:val="008727AD"/>
    <w:rsid w:val="008860FA"/>
    <w:rsid w:val="008A31AF"/>
    <w:rsid w:val="009B71AA"/>
    <w:rsid w:val="00A016E9"/>
    <w:rsid w:val="00A13756"/>
    <w:rsid w:val="00AA037F"/>
    <w:rsid w:val="00B20BAD"/>
    <w:rsid w:val="00B417A5"/>
    <w:rsid w:val="00B4243C"/>
    <w:rsid w:val="00BC7611"/>
    <w:rsid w:val="00C23C25"/>
    <w:rsid w:val="00C86FDF"/>
    <w:rsid w:val="00CC4F7D"/>
    <w:rsid w:val="00CE0510"/>
    <w:rsid w:val="00CF3326"/>
    <w:rsid w:val="00D06399"/>
    <w:rsid w:val="00D360ED"/>
    <w:rsid w:val="00D75893"/>
    <w:rsid w:val="00DA27D2"/>
    <w:rsid w:val="00E3241E"/>
    <w:rsid w:val="00E616BE"/>
    <w:rsid w:val="00E80266"/>
    <w:rsid w:val="00E9117A"/>
    <w:rsid w:val="00ED4941"/>
    <w:rsid w:val="00F049F4"/>
    <w:rsid w:val="00F836CD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41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1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A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E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C25"/>
  </w:style>
  <w:style w:type="paragraph" w:customStyle="1" w:styleId="c22">
    <w:name w:val="c22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3C25"/>
  </w:style>
  <w:style w:type="character" w:customStyle="1" w:styleId="c25">
    <w:name w:val="c25"/>
    <w:basedOn w:val="a0"/>
    <w:rsid w:val="00C23C25"/>
  </w:style>
  <w:style w:type="paragraph" w:styleId="a8">
    <w:name w:val="No Spacing"/>
    <w:uiPriority w:val="1"/>
    <w:qFormat/>
    <w:rsid w:val="00E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31954"/>
    <w:rPr>
      <w:b/>
      <w:bCs/>
    </w:rPr>
  </w:style>
  <w:style w:type="character" w:customStyle="1" w:styleId="cxdhlk">
    <w:name w:val="cxdhlk"/>
    <w:basedOn w:val="a0"/>
    <w:rsid w:val="00031954"/>
  </w:style>
  <w:style w:type="character" w:customStyle="1" w:styleId="dtvmmr">
    <w:name w:val="dtvmmr"/>
    <w:basedOn w:val="a0"/>
    <w:rsid w:val="00031954"/>
  </w:style>
  <w:style w:type="character" w:customStyle="1" w:styleId="eoohxa">
    <w:name w:val="eoohxa"/>
    <w:basedOn w:val="a0"/>
    <w:rsid w:val="00031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9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1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4510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21354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6004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59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2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9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5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4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2020-10-20T05:04:00Z</cp:lastPrinted>
  <dcterms:created xsi:type="dcterms:W3CDTF">2019-03-14T04:32:00Z</dcterms:created>
  <dcterms:modified xsi:type="dcterms:W3CDTF">2020-12-03T06:52:00Z</dcterms:modified>
</cp:coreProperties>
</file>