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219644F3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</w:t>
      </w:r>
      <w:r w:rsidR="00474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74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ТСС на </w:t>
      </w:r>
      <w:r w:rsidR="00474F12">
        <w:rPr>
          <w:b/>
          <w:sz w:val="28"/>
          <w:szCs w:val="28"/>
        </w:rPr>
        <w:t>1</w:t>
      </w:r>
      <w:r w:rsidR="0072401D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0B28129E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8D3D48">
        <w:rPr>
          <w:b/>
          <w:sz w:val="28"/>
          <w:szCs w:val="28"/>
        </w:rPr>
        <w:t>Постановка</w:t>
      </w:r>
      <w:proofErr w:type="gramEnd"/>
      <w:r w:rsidR="008D3D48">
        <w:rPr>
          <w:b/>
          <w:sz w:val="28"/>
          <w:szCs w:val="28"/>
        </w:rPr>
        <w:t xml:space="preserve"> и сьёмка судна с якоря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8E8531" w14:textId="73779C86" w:rsidR="006676F3" w:rsidRDefault="0031238A" w:rsidP="00B665C5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3976FDC7" wp14:editId="10F3C920">
            <wp:extent cx="5934075" cy="736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536E" w14:textId="68F1DCF6" w:rsidR="006676F3" w:rsidRPr="00B665C5" w:rsidRDefault="006676F3" w:rsidP="00B665C5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7951F6CB" w14:textId="4701D230" w:rsidR="006676F3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E08B0B" wp14:editId="6D6B434D">
            <wp:extent cx="5934075" cy="880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4FA5" w14:textId="43534236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6C1FE037" w14:textId="6F096624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3A4DD7" wp14:editId="2D3540F3">
            <wp:extent cx="5943600" cy="8848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C124" w14:textId="2D68A71A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F3D8D5F" wp14:editId="478DFE7C">
            <wp:extent cx="5772150" cy="9239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0E38" w14:textId="67F66F1C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A9E463" wp14:editId="203D3A68">
            <wp:extent cx="5934075" cy="9029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C8520" w14:textId="7E6D52C3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F10E1B" wp14:editId="4F0B4545">
            <wp:extent cx="5934075" cy="8753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A581" w14:textId="77777777" w:rsidR="0031238A" w:rsidRDefault="0031238A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0574E15" w14:textId="430CF5DB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51A932C3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8D3D48">
        <w:rPr>
          <w:sz w:val="28"/>
          <w:szCs w:val="28"/>
        </w:rPr>
        <w:t>Из каких элементов состоит процесс постановки и сьёмки с якоря</w:t>
      </w:r>
      <w:r w:rsidR="00410A2C">
        <w:rPr>
          <w:sz w:val="28"/>
          <w:szCs w:val="28"/>
        </w:rPr>
        <w:t>?</w:t>
      </w:r>
    </w:p>
    <w:p w14:paraId="713E45BD" w14:textId="04BD90B3" w:rsidR="008D3D48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3D48">
        <w:rPr>
          <w:sz w:val="28"/>
          <w:szCs w:val="28"/>
        </w:rPr>
        <w:t xml:space="preserve"> Что необходимо учитывать при выборе места стоянки?</w:t>
      </w:r>
    </w:p>
    <w:p w14:paraId="73674AD7" w14:textId="7764DDC5" w:rsidR="000D571E" w:rsidRDefault="008D3D48" w:rsidP="000D571E">
      <w:pPr>
        <w:rPr>
          <w:sz w:val="28"/>
          <w:szCs w:val="28"/>
        </w:rPr>
      </w:pPr>
      <w:r>
        <w:rPr>
          <w:sz w:val="28"/>
          <w:szCs w:val="28"/>
        </w:rPr>
        <w:t>3. Как действует характер грунта на держащую силу якоря?</w:t>
      </w:r>
    </w:p>
    <w:p w14:paraId="21C60028" w14:textId="4E1D23B8" w:rsidR="00B97787" w:rsidRDefault="003C2CC3" w:rsidP="000D571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67B3">
        <w:rPr>
          <w:sz w:val="28"/>
          <w:szCs w:val="28"/>
        </w:rPr>
        <w:t>В каких случаях судно ставят на носовой и кормовой якорь</w:t>
      </w:r>
    </w:p>
    <w:p w14:paraId="259DFE5F" w14:textId="1E80232F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gramStart"/>
      <w:r>
        <w:rPr>
          <w:sz w:val="28"/>
          <w:szCs w:val="28"/>
        </w:rPr>
        <w:t>Удачин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B862CD">
        <w:rPr>
          <w:sz w:val="28"/>
          <w:szCs w:val="28"/>
        </w:rPr>
        <w:t>1</w:t>
      </w:r>
      <w:r w:rsidR="006C67B3">
        <w:rPr>
          <w:sz w:val="28"/>
          <w:szCs w:val="28"/>
        </w:rPr>
        <w:t xml:space="preserve">6 – 17 </w:t>
      </w:r>
      <w:r w:rsidRPr="002525F5">
        <w:rPr>
          <w:sz w:val="28"/>
          <w:szCs w:val="28"/>
        </w:rPr>
        <w:t xml:space="preserve"> стр</w:t>
      </w:r>
      <w:r w:rsidR="00A7387B">
        <w:rPr>
          <w:sz w:val="28"/>
          <w:szCs w:val="28"/>
        </w:rPr>
        <w:t xml:space="preserve">. </w:t>
      </w:r>
      <w:r w:rsidR="008638D2">
        <w:rPr>
          <w:sz w:val="28"/>
          <w:szCs w:val="28"/>
        </w:rPr>
        <w:t xml:space="preserve"> 1</w:t>
      </w:r>
      <w:r w:rsidR="006C67B3">
        <w:rPr>
          <w:sz w:val="28"/>
          <w:szCs w:val="28"/>
        </w:rPr>
        <w:t>21</w:t>
      </w:r>
      <w:r w:rsidR="007A28C6">
        <w:rPr>
          <w:sz w:val="28"/>
          <w:szCs w:val="28"/>
        </w:rPr>
        <w:t xml:space="preserve"> </w:t>
      </w:r>
      <w:r w:rsidR="006C67B3">
        <w:rPr>
          <w:sz w:val="28"/>
          <w:szCs w:val="28"/>
        </w:rPr>
        <w:t>–</w:t>
      </w:r>
      <w:r w:rsidR="007A28C6">
        <w:rPr>
          <w:sz w:val="28"/>
          <w:szCs w:val="28"/>
        </w:rPr>
        <w:t xml:space="preserve"> 1</w:t>
      </w:r>
      <w:r w:rsidR="006C67B3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133E39"/>
    <w:rsid w:val="002B05DF"/>
    <w:rsid w:val="002E0810"/>
    <w:rsid w:val="0031238A"/>
    <w:rsid w:val="003C2CC3"/>
    <w:rsid w:val="00410A2C"/>
    <w:rsid w:val="00424248"/>
    <w:rsid w:val="00474F12"/>
    <w:rsid w:val="005E43BA"/>
    <w:rsid w:val="006676F3"/>
    <w:rsid w:val="006C67B3"/>
    <w:rsid w:val="006D0E38"/>
    <w:rsid w:val="0072401D"/>
    <w:rsid w:val="00736F9D"/>
    <w:rsid w:val="007427DF"/>
    <w:rsid w:val="007A28C6"/>
    <w:rsid w:val="007E3E14"/>
    <w:rsid w:val="008638D2"/>
    <w:rsid w:val="008D3D48"/>
    <w:rsid w:val="009B1EEA"/>
    <w:rsid w:val="009C7BE2"/>
    <w:rsid w:val="00A1480B"/>
    <w:rsid w:val="00A7387B"/>
    <w:rsid w:val="00B665C5"/>
    <w:rsid w:val="00B862CD"/>
    <w:rsid w:val="00B87100"/>
    <w:rsid w:val="00B97787"/>
    <w:rsid w:val="00C642AA"/>
    <w:rsid w:val="00DD6B16"/>
    <w:rsid w:val="00E73A73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2020-06-01T10:06:00Z</dcterms:created>
  <dcterms:modified xsi:type="dcterms:W3CDTF">2020-06-16T08:12:00Z</dcterms:modified>
</cp:coreProperties>
</file>