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3E4" w14:textId="0979132A" w:rsidR="000D571E" w:rsidRDefault="000D571E" w:rsidP="000D5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УСиТСС на 0</w:t>
      </w:r>
      <w:r w:rsidR="00410A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.06</w:t>
      </w:r>
      <w:r w:rsidRPr="00C01A3A">
        <w:rPr>
          <w:b/>
          <w:sz w:val="28"/>
          <w:szCs w:val="28"/>
        </w:rPr>
        <w:t>. 2020 года группы 211</w:t>
      </w:r>
    </w:p>
    <w:p w14:paraId="5396FD2C" w14:textId="37146E64" w:rsidR="000D571E" w:rsidRDefault="000D571E" w:rsidP="000D57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</w:t>
      </w:r>
      <w:r w:rsidR="00410A2C">
        <w:rPr>
          <w:b/>
          <w:sz w:val="28"/>
          <w:szCs w:val="28"/>
        </w:rPr>
        <w:t>Проводка</w:t>
      </w:r>
      <w:proofErr w:type="gramEnd"/>
      <w:r w:rsidR="00410A2C">
        <w:rPr>
          <w:b/>
          <w:sz w:val="28"/>
          <w:szCs w:val="28"/>
        </w:rPr>
        <w:t xml:space="preserve"> судов под мостами</w:t>
      </w:r>
      <w:r>
        <w:rPr>
          <w:b/>
          <w:sz w:val="28"/>
          <w:szCs w:val="28"/>
        </w:rPr>
        <w:t>.</w:t>
      </w:r>
    </w:p>
    <w:p w14:paraId="627B556D" w14:textId="25DBC13B" w:rsidR="000D571E" w:rsidRPr="000138D1" w:rsidRDefault="000D571E" w:rsidP="000D571E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>Задание № 1. Изучить предложенный материал по теме. Сделать сжатый конспект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0892BA3" w14:textId="55888941" w:rsidR="000D571E" w:rsidRPr="00B862CD" w:rsidRDefault="00B862CD" w:rsidP="000D571E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2CD">
        <w:rPr>
          <w:rFonts w:ascii="Times New Roman" w:hAnsi="Times New Roman" w:cs="Times New Roman"/>
          <w:bCs/>
          <w:sz w:val="28"/>
          <w:szCs w:val="28"/>
        </w:rPr>
        <w:t>Мосты на опорах представляют определённые трудности для судоходства, которые вызваны ограниченными размерами</w:t>
      </w:r>
    </w:p>
    <w:p w14:paraId="195BDB6B" w14:textId="7EA01684" w:rsidR="000D571E" w:rsidRDefault="007E3E14" w:rsidP="000D571E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263CF8E0" wp14:editId="36A65E34">
            <wp:extent cx="5171147" cy="6886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18" cy="689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F56A6" w14:textId="0160ABDB" w:rsidR="00FE7D04" w:rsidRPr="007E3E14" w:rsidRDefault="007E3E14" w:rsidP="007E3E14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36A8085E" wp14:editId="3F01C1DA">
            <wp:extent cx="5934075" cy="6572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74E15" w14:textId="24B8FCD1" w:rsidR="00FE7D04" w:rsidRPr="00FE7D04" w:rsidRDefault="000D571E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t>Задание №2</w:t>
      </w:r>
    </w:p>
    <w:p w14:paraId="05738525" w14:textId="4D43E28E" w:rsidR="000D571E" w:rsidRPr="00E41894" w:rsidRDefault="000D571E" w:rsidP="000D571E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3BC799E2" w14:textId="08A4E517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410A2C">
        <w:rPr>
          <w:sz w:val="28"/>
          <w:szCs w:val="28"/>
        </w:rPr>
        <w:t xml:space="preserve"> Какие действия входят в процесс проводки судна под стационарным мостом?</w:t>
      </w:r>
    </w:p>
    <w:p w14:paraId="73674AD7" w14:textId="4A39DC74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410A2C">
        <w:rPr>
          <w:sz w:val="28"/>
          <w:szCs w:val="28"/>
        </w:rPr>
        <w:t>Какие знаки располагаются на опорах моста и что они означают?</w:t>
      </w:r>
    </w:p>
    <w:p w14:paraId="5CAF0ED8" w14:textId="28CB2283" w:rsidR="000D571E" w:rsidRPr="002525F5" w:rsidRDefault="000D571E" w:rsidP="000D57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10A2C">
        <w:rPr>
          <w:sz w:val="28"/>
          <w:szCs w:val="28"/>
        </w:rPr>
        <w:t xml:space="preserve"> Какой знак выставляется на пролёте моста</w:t>
      </w:r>
      <w:r w:rsidR="00B862CD">
        <w:rPr>
          <w:sz w:val="28"/>
          <w:szCs w:val="28"/>
        </w:rPr>
        <w:t>,</w:t>
      </w:r>
      <w:r w:rsidR="00410A2C">
        <w:rPr>
          <w:sz w:val="28"/>
          <w:szCs w:val="28"/>
        </w:rPr>
        <w:t xml:space="preserve"> для судов идущих сверху</w:t>
      </w:r>
      <w:r w:rsidR="00B862CD">
        <w:rPr>
          <w:sz w:val="28"/>
          <w:szCs w:val="28"/>
        </w:rPr>
        <w:t>?</w:t>
      </w:r>
    </w:p>
    <w:p w14:paraId="42D94E4F" w14:textId="3293FC28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lastRenderedPageBreak/>
        <w:t>4.</w:t>
      </w:r>
      <w:r w:rsidR="00B862CD">
        <w:rPr>
          <w:sz w:val="28"/>
          <w:szCs w:val="28"/>
        </w:rPr>
        <w:t xml:space="preserve"> Кто имеет преимущество при подходе встречных судов к однопролётному мосту</w:t>
      </w:r>
      <w:r>
        <w:rPr>
          <w:sz w:val="28"/>
          <w:szCs w:val="28"/>
        </w:rPr>
        <w:t>?</w:t>
      </w:r>
    </w:p>
    <w:p w14:paraId="259DFE5F" w14:textId="5A2A5CD3" w:rsidR="000D571E" w:rsidRPr="002525F5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>
        <w:rPr>
          <w:sz w:val="28"/>
          <w:szCs w:val="28"/>
        </w:rPr>
        <w:t xml:space="preserve">ать из учебника В.С. </w:t>
      </w:r>
      <w:proofErr w:type="gramStart"/>
      <w:r>
        <w:rPr>
          <w:sz w:val="28"/>
          <w:szCs w:val="28"/>
        </w:rPr>
        <w:t>Удачин  «</w:t>
      </w:r>
      <w:proofErr w:type="gramEnd"/>
      <w:r>
        <w:rPr>
          <w:sz w:val="28"/>
          <w:szCs w:val="28"/>
        </w:rPr>
        <w:t xml:space="preserve">Судовождение и правила плавания на ВВП» в главе 2 </w:t>
      </w:r>
      <w:r w:rsidRPr="002525F5">
        <w:rPr>
          <w:sz w:val="28"/>
          <w:szCs w:val="28"/>
        </w:rPr>
        <w:t>параграфе №</w:t>
      </w:r>
      <w:r w:rsidR="00B862CD">
        <w:rPr>
          <w:sz w:val="28"/>
          <w:szCs w:val="28"/>
        </w:rPr>
        <w:t>10</w:t>
      </w:r>
      <w:r w:rsidRPr="002525F5">
        <w:rPr>
          <w:sz w:val="28"/>
          <w:szCs w:val="28"/>
        </w:rPr>
        <w:t xml:space="preserve"> стр</w:t>
      </w:r>
      <w:r w:rsidR="00A7387B">
        <w:rPr>
          <w:sz w:val="28"/>
          <w:szCs w:val="28"/>
        </w:rPr>
        <w:t xml:space="preserve">. </w:t>
      </w:r>
      <w:r w:rsidR="007427DF">
        <w:rPr>
          <w:sz w:val="28"/>
          <w:szCs w:val="28"/>
        </w:rPr>
        <w:t>103</w:t>
      </w:r>
      <w:r w:rsidR="00B862CD">
        <w:rPr>
          <w:sz w:val="28"/>
          <w:szCs w:val="28"/>
        </w:rPr>
        <w:t xml:space="preserve"> - 105</w:t>
      </w:r>
      <w:r>
        <w:rPr>
          <w:sz w:val="28"/>
          <w:szCs w:val="28"/>
        </w:rPr>
        <w:t xml:space="preserve">. </w:t>
      </w:r>
    </w:p>
    <w:p w14:paraId="747DE97D" w14:textId="77777777" w:rsidR="002E0810" w:rsidRDefault="002E0810"/>
    <w:sectPr w:rsidR="002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9D"/>
    <w:rsid w:val="000D571E"/>
    <w:rsid w:val="000E52CC"/>
    <w:rsid w:val="002E0810"/>
    <w:rsid w:val="00410A2C"/>
    <w:rsid w:val="006D0E38"/>
    <w:rsid w:val="00736F9D"/>
    <w:rsid w:val="007427DF"/>
    <w:rsid w:val="007E3E14"/>
    <w:rsid w:val="009C7BE2"/>
    <w:rsid w:val="00A7387B"/>
    <w:rsid w:val="00B862CD"/>
    <w:rsid w:val="00B87100"/>
    <w:rsid w:val="00DD6B16"/>
    <w:rsid w:val="00FE7D0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2F6"/>
  <w15:chartTrackingRefBased/>
  <w15:docId w15:val="{C0944C22-C920-4FCE-8726-D19582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2020-06-01T10:06:00Z</dcterms:created>
  <dcterms:modified xsi:type="dcterms:W3CDTF">2020-06-04T07:31:00Z</dcterms:modified>
</cp:coreProperties>
</file>