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1A94D" w14:textId="4D44E816" w:rsidR="007706A0" w:rsidRDefault="00AD49E8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25A8">
        <w:rPr>
          <w:rFonts w:ascii="Times New Roman" w:hAnsi="Times New Roman" w:cs="Times New Roman"/>
          <w:b/>
          <w:bCs/>
          <w:sz w:val="28"/>
          <w:szCs w:val="28"/>
        </w:rPr>
        <w:t>Материалы по дисциплине ННГиЛ  группы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6025A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723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C3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3273F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7706A0" w:rsidRPr="006025A8">
        <w:rPr>
          <w:rFonts w:ascii="Times New Roman" w:hAnsi="Times New Roman" w:cs="Times New Roman"/>
          <w:b/>
          <w:bCs/>
          <w:sz w:val="28"/>
          <w:szCs w:val="28"/>
        </w:rPr>
        <w:t>.06.20г.</w:t>
      </w:r>
    </w:p>
    <w:p w14:paraId="46901744" w14:textId="164DB7D3" w:rsidR="007514FA" w:rsidRPr="006025A8" w:rsidRDefault="007514FA" w:rsidP="007706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3273F7">
        <w:rPr>
          <w:rFonts w:ascii="Times New Roman" w:hAnsi="Times New Roman" w:cs="Times New Roman"/>
          <w:b/>
          <w:bCs/>
          <w:sz w:val="28"/>
          <w:szCs w:val="28"/>
        </w:rPr>
        <w:t xml:space="preserve"> Повторить пройденный материал, особенно береговые и плавучие знаки судоходной обстановки при латеральной системе расстановки</w:t>
      </w:r>
      <w:r w:rsidR="002A1C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4665034" w14:textId="680C6986" w:rsidR="003D2DAF" w:rsidRPr="007706A0" w:rsidRDefault="003D2DAF" w:rsidP="003D2DAF">
      <w:pPr>
        <w:rPr>
          <w:rFonts w:ascii="Times New Roman" w:hAnsi="Times New Roman" w:cs="Times New Roman"/>
          <w:sz w:val="28"/>
          <w:szCs w:val="28"/>
        </w:rPr>
      </w:pPr>
    </w:p>
    <w:p w14:paraId="141FE270" w14:textId="450E3455" w:rsidR="003D2DAF" w:rsidRPr="007706A0" w:rsidRDefault="003273F7" w:rsidP="003D2D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18 -19 июня пройти </w:t>
      </w:r>
      <w:r w:rsidR="000136CF">
        <w:rPr>
          <w:rFonts w:ascii="Times New Roman" w:hAnsi="Times New Roman" w:cs="Times New Roman"/>
          <w:sz w:val="28"/>
          <w:szCs w:val="28"/>
        </w:rPr>
        <w:t xml:space="preserve">контрольный </w:t>
      </w: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="000136CF">
        <w:rPr>
          <w:rFonts w:ascii="Times New Roman" w:hAnsi="Times New Roman" w:cs="Times New Roman"/>
          <w:sz w:val="28"/>
          <w:szCs w:val="28"/>
        </w:rPr>
        <w:t>для выставления годовой оценки.</w:t>
      </w:r>
    </w:p>
    <w:p w14:paraId="263EACCB" w14:textId="10F10F2D" w:rsidR="003D2DAF" w:rsidRDefault="003D2DAF" w:rsidP="003D2DAF">
      <w:pPr>
        <w:rPr>
          <w:rFonts w:ascii="Times New Roman" w:hAnsi="Times New Roman" w:cs="Times New Roman"/>
          <w:sz w:val="28"/>
          <w:szCs w:val="28"/>
        </w:rPr>
      </w:pPr>
      <w:r w:rsidRPr="007706A0">
        <w:rPr>
          <w:rFonts w:ascii="Times New Roman" w:hAnsi="Times New Roman" w:cs="Times New Roman"/>
          <w:sz w:val="28"/>
          <w:szCs w:val="28"/>
        </w:rPr>
        <w:t xml:space="preserve"> </w:t>
      </w:r>
      <w:r w:rsidR="000136CF">
        <w:rPr>
          <w:rFonts w:ascii="Times New Roman" w:hAnsi="Times New Roman" w:cs="Times New Roman"/>
          <w:sz w:val="28"/>
          <w:szCs w:val="28"/>
        </w:rPr>
        <w:t>Тест будет выставлен в системе «МУДЛ», оценочные средства в конце теста.</w:t>
      </w:r>
    </w:p>
    <w:p w14:paraId="54C99C8B" w14:textId="11A22273" w:rsidR="00350600" w:rsidRPr="007C7017" w:rsidRDefault="00350600" w:rsidP="003D2DAF">
      <w:pPr>
        <w:rPr>
          <w:rFonts w:ascii="Times New Roman" w:hAnsi="Times New Roman" w:cs="Times New Roman"/>
          <w:sz w:val="28"/>
          <w:szCs w:val="28"/>
        </w:rPr>
      </w:pPr>
    </w:p>
    <w:p w14:paraId="44CC84F9" w14:textId="77777777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BFE252" w14:textId="08528BB2" w:rsidR="00350600" w:rsidRDefault="00350600" w:rsidP="003D2DA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3CCF1E" w14:textId="2D43F2DF" w:rsidR="002E0789" w:rsidRPr="007706A0" w:rsidRDefault="002E0789" w:rsidP="00AD49E8">
      <w:pPr>
        <w:rPr>
          <w:rFonts w:ascii="Times New Roman" w:hAnsi="Times New Roman" w:cs="Times New Roman"/>
          <w:sz w:val="28"/>
          <w:szCs w:val="28"/>
        </w:rPr>
      </w:pPr>
    </w:p>
    <w:sectPr w:rsidR="002E0789" w:rsidRPr="0077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25EE9"/>
    <w:multiLevelType w:val="hybridMultilevel"/>
    <w:tmpl w:val="3432D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2F"/>
    <w:rsid w:val="000136CF"/>
    <w:rsid w:val="00065312"/>
    <w:rsid w:val="00066FB3"/>
    <w:rsid w:val="000723E1"/>
    <w:rsid w:val="000B65A7"/>
    <w:rsid w:val="00227849"/>
    <w:rsid w:val="00234922"/>
    <w:rsid w:val="002A1281"/>
    <w:rsid w:val="002A1C30"/>
    <w:rsid w:val="002E0789"/>
    <w:rsid w:val="003273F7"/>
    <w:rsid w:val="00350600"/>
    <w:rsid w:val="003665F7"/>
    <w:rsid w:val="003B1BF9"/>
    <w:rsid w:val="003D2DAF"/>
    <w:rsid w:val="003E065B"/>
    <w:rsid w:val="003F1F03"/>
    <w:rsid w:val="00555FDE"/>
    <w:rsid w:val="005A004E"/>
    <w:rsid w:val="006025A8"/>
    <w:rsid w:val="006D792F"/>
    <w:rsid w:val="007514FA"/>
    <w:rsid w:val="007706A0"/>
    <w:rsid w:val="007C7017"/>
    <w:rsid w:val="00827A99"/>
    <w:rsid w:val="00830C33"/>
    <w:rsid w:val="008721E1"/>
    <w:rsid w:val="00873A79"/>
    <w:rsid w:val="008D3074"/>
    <w:rsid w:val="008E77ED"/>
    <w:rsid w:val="00943663"/>
    <w:rsid w:val="009723D5"/>
    <w:rsid w:val="009C72A0"/>
    <w:rsid w:val="00AD49E8"/>
    <w:rsid w:val="00B137A7"/>
    <w:rsid w:val="00CD5A52"/>
    <w:rsid w:val="00E26D2F"/>
    <w:rsid w:val="00E60F14"/>
    <w:rsid w:val="00ED4C04"/>
    <w:rsid w:val="00F167FE"/>
    <w:rsid w:val="00F8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94264"/>
  <w15:chartTrackingRefBased/>
  <w15:docId w15:val="{27EF94C4-2989-4D55-B1E4-7D13F59E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2020-04-28T04:32:00Z</dcterms:created>
  <dcterms:modified xsi:type="dcterms:W3CDTF">2020-06-16T02:14:00Z</dcterms:modified>
</cp:coreProperties>
</file>