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51" w:rsidRDefault="003C5251" w:rsidP="003C5251">
      <w:pPr>
        <w:pStyle w:val="a7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План-конспект проведения занятий по ОБЖ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3C5251" w:rsidRDefault="003C5251" w:rsidP="003C5251">
      <w:pPr>
        <w:pStyle w:val="a7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251" w:rsidRDefault="003C5251" w:rsidP="003C5251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оказания первой помощи.</w:t>
      </w:r>
    </w:p>
    <w:p w:rsidR="003C5251" w:rsidRDefault="003C5251" w:rsidP="003C5251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студентам об общих правилах оказания первой помощи</w:t>
      </w:r>
    </w:p>
    <w:p w:rsidR="003C5251" w:rsidRDefault="003C5251" w:rsidP="003C5251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2часа</w:t>
      </w:r>
    </w:p>
    <w:p w:rsidR="003C5251" w:rsidRDefault="003C5251" w:rsidP="003C5251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</w:t>
      </w:r>
    </w:p>
    <w:p w:rsidR="003C5251" w:rsidRDefault="003C5251" w:rsidP="003C5251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класс</w:t>
      </w:r>
    </w:p>
    <w:p w:rsidR="003C5251" w:rsidRDefault="003C5251" w:rsidP="003C5251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Руководство: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ОБЖ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5251" w:rsidRDefault="003C5251" w:rsidP="003C5251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251" w:rsidRPr="003C5251" w:rsidRDefault="003C5251" w:rsidP="003C5251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Водная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 студентов, внешнего вида, готовности к проведению занятий. Доведение целей и вопросов занятия.</w:t>
      </w:r>
    </w:p>
    <w:p w:rsidR="003C5251" w:rsidRPr="003C5251" w:rsidRDefault="003C5251" w:rsidP="003C5251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часть:</w:t>
      </w:r>
    </w:p>
    <w:p w:rsidR="003C5251" w:rsidRPr="003C5251" w:rsidRDefault="003C5251" w:rsidP="003C5251">
      <w:pPr>
        <w:pStyle w:val="a3"/>
        <w:numPr>
          <w:ilvl w:val="0"/>
          <w:numId w:val="5"/>
        </w:numPr>
        <w:shd w:val="clear" w:color="auto" w:fill="F2F2F2"/>
        <w:spacing w:before="0" w:beforeAutospacing="0" w:after="0" w:afterAutospacing="0"/>
        <w:jc w:val="both"/>
        <w:rPr>
          <w:b/>
        </w:rPr>
      </w:pPr>
      <w:r w:rsidRPr="003C5251">
        <w:rPr>
          <w:b/>
        </w:rPr>
        <w:t>Понятие первой помощи</w:t>
      </w:r>
    </w:p>
    <w:p w:rsidR="003C5251" w:rsidRPr="003C5251" w:rsidRDefault="003C5251" w:rsidP="003C5251">
      <w:pPr>
        <w:pStyle w:val="a3"/>
        <w:shd w:val="clear" w:color="auto" w:fill="F2F2F2"/>
        <w:spacing w:before="0" w:beforeAutospacing="0" w:after="0" w:afterAutospacing="0"/>
        <w:jc w:val="both"/>
        <w:rPr>
          <w:shd w:val="clear" w:color="auto" w:fill="FFFFFF"/>
        </w:rPr>
      </w:pPr>
      <w:r w:rsidRPr="003C5251">
        <w:rPr>
          <w:u w:val="single"/>
        </w:rPr>
        <w:t xml:space="preserve"> Первая помощь</w:t>
      </w:r>
      <w:r w:rsidRPr="003C5251">
        <w:t xml:space="preserve"> – это совокупность простых, целесообразных мер по охране здоровья и жизни пострадавшего от травмы или внезапно заболевшего человека,</w:t>
      </w:r>
      <w:r w:rsidRPr="003C5251">
        <w:rPr>
          <w:shd w:val="clear" w:color="auto" w:fill="FFFFFF"/>
        </w:rPr>
        <w:t xml:space="preserve"> срочное выполнение лечебно-профилактических мероприятий, необходимых при</w:t>
      </w:r>
      <w:r w:rsidRPr="003C5251">
        <w:rPr>
          <w:rStyle w:val="apple-converted-space"/>
          <w:shd w:val="clear" w:color="auto" w:fill="FFFFFF"/>
        </w:rPr>
        <w:t> </w:t>
      </w:r>
      <w:hyperlink r:id="rId5" w:tooltip="Несчастный случай" w:history="1">
        <w:r w:rsidRPr="003C5251">
          <w:rPr>
            <w:rStyle w:val="a8"/>
            <w:color w:val="auto"/>
            <w:shd w:val="clear" w:color="auto" w:fill="FFFFFF"/>
          </w:rPr>
          <w:t>несчастных случаях</w:t>
        </w:r>
      </w:hyperlink>
      <w:r w:rsidRPr="003C5251">
        <w:rPr>
          <w:rStyle w:val="apple-converted-space"/>
          <w:shd w:val="clear" w:color="auto" w:fill="FFFFFF"/>
        </w:rPr>
        <w:t> </w:t>
      </w:r>
      <w:r w:rsidRPr="003C5251">
        <w:rPr>
          <w:shd w:val="clear" w:color="auto" w:fill="FFFFFF"/>
        </w:rPr>
        <w:t>и внезапных</w:t>
      </w:r>
      <w:r w:rsidRPr="003C5251">
        <w:rPr>
          <w:rStyle w:val="apple-converted-space"/>
          <w:shd w:val="clear" w:color="auto" w:fill="FFFFFF"/>
        </w:rPr>
        <w:t> </w:t>
      </w:r>
      <w:hyperlink r:id="rId6" w:tooltip="Заболевание" w:history="1">
        <w:r w:rsidRPr="003C5251">
          <w:rPr>
            <w:rStyle w:val="a8"/>
            <w:color w:val="auto"/>
            <w:shd w:val="clear" w:color="auto" w:fill="FFFFFF"/>
          </w:rPr>
          <w:t>заболеваниях</w:t>
        </w:r>
      </w:hyperlink>
      <w:hyperlink r:id="rId7" w:anchor="cite_note-medencycl-1" w:history="1">
        <w:r w:rsidRPr="003C5251">
          <w:rPr>
            <w:rStyle w:val="a8"/>
            <w:color w:val="auto"/>
            <w:shd w:val="clear" w:color="auto" w:fill="FFFFFF"/>
            <w:vertAlign w:val="superscript"/>
          </w:rPr>
          <w:t>[1]</w:t>
        </w:r>
      </w:hyperlink>
      <w:r w:rsidRPr="003C5251">
        <w:rPr>
          <w:shd w:val="clear" w:color="auto" w:fill="FFFFFF"/>
        </w:rPr>
        <w:t>, меры срочной помощи раненым или больным людям, предпринимаемые до прибытия</w:t>
      </w:r>
      <w:r w:rsidRPr="003C5251">
        <w:rPr>
          <w:rStyle w:val="apple-converted-space"/>
          <w:shd w:val="clear" w:color="auto" w:fill="FFFFFF"/>
        </w:rPr>
        <w:t> </w:t>
      </w:r>
      <w:hyperlink r:id="rId8" w:tooltip="Медицинский работник" w:history="1">
        <w:r w:rsidRPr="003C5251">
          <w:rPr>
            <w:rStyle w:val="a8"/>
            <w:color w:val="auto"/>
            <w:shd w:val="clear" w:color="auto" w:fill="FFFFFF"/>
          </w:rPr>
          <w:t>медработника</w:t>
        </w:r>
      </w:hyperlink>
      <w:r w:rsidRPr="003C5251">
        <w:rPr>
          <w:rStyle w:val="apple-converted-space"/>
          <w:shd w:val="clear" w:color="auto" w:fill="FFFFFF"/>
        </w:rPr>
        <w:t> </w:t>
      </w:r>
      <w:r w:rsidRPr="003C5251">
        <w:rPr>
          <w:shd w:val="clear" w:color="auto" w:fill="FFFFFF"/>
        </w:rPr>
        <w:t>или до помещения больного в</w:t>
      </w:r>
      <w:r w:rsidRPr="003C5251">
        <w:rPr>
          <w:rStyle w:val="apple-converted-space"/>
          <w:shd w:val="clear" w:color="auto" w:fill="FFFFFF"/>
        </w:rPr>
        <w:t> </w:t>
      </w:r>
      <w:hyperlink r:id="rId9" w:tooltip="Медицинское учреждение" w:history="1">
        <w:r w:rsidRPr="003C5251">
          <w:rPr>
            <w:rStyle w:val="a8"/>
            <w:color w:val="auto"/>
            <w:shd w:val="clear" w:color="auto" w:fill="FFFFFF"/>
          </w:rPr>
          <w:t>медицинское учреждение</w:t>
        </w:r>
      </w:hyperlink>
      <w:r w:rsidRPr="003C5251">
        <w:rPr>
          <w:shd w:val="clear" w:color="auto" w:fill="FFFFFF"/>
        </w:rPr>
        <w:t>.</w:t>
      </w:r>
    </w:p>
    <w:p w:rsidR="003C5251" w:rsidRPr="003C5251" w:rsidRDefault="003C5251" w:rsidP="003C5251">
      <w:pPr>
        <w:pStyle w:val="a3"/>
        <w:shd w:val="clear" w:color="auto" w:fill="F2F2F2"/>
        <w:spacing w:before="0" w:beforeAutospacing="0" w:after="0" w:afterAutospacing="0"/>
        <w:jc w:val="both"/>
        <w:rPr>
          <w:shd w:val="clear" w:color="auto" w:fill="FFFFFF"/>
        </w:rPr>
      </w:pPr>
      <w:r w:rsidRPr="003C5251">
        <w:rPr>
          <w:shd w:val="clear" w:color="auto" w:fill="FFFFFF"/>
        </w:rPr>
        <w:t>До недавнего времени в гражданской медицине не было официальной</w:t>
      </w:r>
      <w:r w:rsidRPr="003C5251">
        <w:rPr>
          <w:rStyle w:val="apple-converted-space"/>
          <w:shd w:val="clear" w:color="auto" w:fill="FFFFFF"/>
        </w:rPr>
        <w:t> </w:t>
      </w:r>
      <w:hyperlink r:id="rId10" w:tooltip="Терминология" w:history="1">
        <w:r w:rsidRPr="003C5251">
          <w:rPr>
            <w:rStyle w:val="a8"/>
            <w:color w:val="auto"/>
            <w:shd w:val="clear" w:color="auto" w:fill="FFFFFF"/>
          </w:rPr>
          <w:t>терминологии</w:t>
        </w:r>
      </w:hyperlink>
      <w:r w:rsidRPr="003C5251">
        <w:rPr>
          <w:rStyle w:val="apple-converted-space"/>
          <w:shd w:val="clear" w:color="auto" w:fill="FFFFFF"/>
        </w:rPr>
        <w:t> </w:t>
      </w:r>
      <w:r w:rsidRPr="003C5251">
        <w:rPr>
          <w:shd w:val="clear" w:color="auto" w:fill="FFFFFF"/>
        </w:rPr>
        <w:t>относительно</w:t>
      </w:r>
      <w:r w:rsidRPr="003C5251">
        <w:rPr>
          <w:rStyle w:val="apple-converted-space"/>
          <w:shd w:val="clear" w:color="auto" w:fill="FFFFFF"/>
        </w:rPr>
        <w:t> </w:t>
      </w:r>
      <w:r w:rsidRPr="003C5251">
        <w:rPr>
          <w:i/>
          <w:iCs/>
          <w:shd w:val="clear" w:color="auto" w:fill="FFFFFF"/>
        </w:rPr>
        <w:t>первой помощи</w:t>
      </w:r>
      <w:hyperlink r:id="rId11" w:anchor="cite_note-terminologia-3" w:history="1">
        <w:r w:rsidRPr="003C5251">
          <w:rPr>
            <w:rStyle w:val="a8"/>
            <w:color w:val="auto"/>
            <w:shd w:val="clear" w:color="auto" w:fill="FFFFFF"/>
            <w:vertAlign w:val="superscript"/>
          </w:rPr>
          <w:t>[3]</w:t>
        </w:r>
      </w:hyperlink>
      <w:r w:rsidRPr="003C5251">
        <w:rPr>
          <w:shd w:val="clear" w:color="auto" w:fill="FFFFFF"/>
        </w:rPr>
        <w:t>, что порождало трудности в трактовке законов, их применении и обучении первой помощи. Однако в текущей редакции федерального закона «ОБ ОСНОВАХ ОХРАНЫ ЗДОРОВЬЯ ГРАЖДАН В РОССИЙСКОЙ ФЕДЕРАЦИИ»</w:t>
      </w:r>
      <w:hyperlink r:id="rId12" w:anchor="cite_note-ReferenceA-4" w:history="1">
        <w:r w:rsidRPr="003C5251">
          <w:rPr>
            <w:rStyle w:val="a8"/>
            <w:color w:val="auto"/>
            <w:shd w:val="clear" w:color="auto" w:fill="FFFFFF"/>
            <w:vertAlign w:val="superscript"/>
          </w:rPr>
          <w:t>[4]</w:t>
        </w:r>
      </w:hyperlink>
      <w:r w:rsidRPr="003C5251">
        <w:rPr>
          <w:rStyle w:val="apple-converted-space"/>
          <w:shd w:val="clear" w:color="auto" w:fill="FFFFFF"/>
        </w:rPr>
        <w:t> </w:t>
      </w:r>
      <w:r w:rsidRPr="003C5251">
        <w:rPr>
          <w:shd w:val="clear" w:color="auto" w:fill="FFFFFF"/>
        </w:rPr>
        <w:t>устранены неоднозначности и в статье 31 даётся трактовка термина «первая помощь». В законе подчеркнуто, что первая помощь не является видом медицинской помощи, и оказывается пострадавшим до медицинской помощи</w:t>
      </w:r>
      <w:hyperlink r:id="rId13" w:anchor="cite_note-ReferenceA-4" w:history="1">
        <w:r w:rsidRPr="003C5251">
          <w:rPr>
            <w:rStyle w:val="a8"/>
            <w:color w:val="auto"/>
            <w:shd w:val="clear" w:color="auto" w:fill="FFFFFF"/>
            <w:vertAlign w:val="superscript"/>
          </w:rPr>
          <w:t>[4]</w:t>
        </w:r>
      </w:hyperlink>
      <w:hyperlink r:id="rId14" w:anchor="cite_note-medlicense-5" w:history="1">
        <w:r w:rsidRPr="003C5251">
          <w:rPr>
            <w:rStyle w:val="a8"/>
            <w:color w:val="auto"/>
            <w:shd w:val="clear" w:color="auto" w:fill="FFFFFF"/>
            <w:vertAlign w:val="superscript"/>
          </w:rPr>
          <w:t>[5]</w:t>
        </w:r>
      </w:hyperlink>
      <w:r w:rsidRPr="003C5251">
        <w:rPr>
          <w:shd w:val="clear" w:color="auto" w:fill="FFFFFF"/>
        </w:rPr>
        <w:t>. В отличие от медицинской помощи,</w:t>
      </w:r>
      <w:r w:rsidRPr="003C5251">
        <w:rPr>
          <w:rStyle w:val="apple-converted-space"/>
          <w:shd w:val="clear" w:color="auto" w:fill="FFFFFF"/>
        </w:rPr>
        <w:t> </w:t>
      </w:r>
      <w:r w:rsidRPr="003C5251">
        <w:rPr>
          <w:i/>
          <w:iCs/>
          <w:shd w:val="clear" w:color="auto" w:fill="FFFFFF"/>
        </w:rPr>
        <w:t>первая помощь</w:t>
      </w:r>
      <w:r w:rsidRPr="003C5251">
        <w:rPr>
          <w:rStyle w:val="apple-converted-space"/>
          <w:shd w:val="clear" w:color="auto" w:fill="FFFFFF"/>
        </w:rPr>
        <w:t> </w:t>
      </w:r>
      <w:r w:rsidRPr="003C5251">
        <w:rPr>
          <w:shd w:val="clear" w:color="auto" w:fill="FFFFFF"/>
        </w:rPr>
        <w:t>может оказываться любым человеком. Для некоторых категорий граждан оказание первой помощи является обязанностью по закону или по правилу — это сотрудники</w:t>
      </w:r>
      <w:r w:rsidRPr="003C5251">
        <w:rPr>
          <w:rStyle w:val="apple-converted-space"/>
          <w:shd w:val="clear" w:color="auto" w:fill="FFFFFF"/>
        </w:rPr>
        <w:t> </w:t>
      </w:r>
      <w:hyperlink r:id="rId15" w:tooltip="ГИБДД" w:history="1">
        <w:r w:rsidRPr="003C5251">
          <w:rPr>
            <w:rStyle w:val="a8"/>
            <w:color w:val="auto"/>
            <w:shd w:val="clear" w:color="auto" w:fill="FFFFFF"/>
          </w:rPr>
          <w:t>ГИБДД</w:t>
        </w:r>
      </w:hyperlink>
      <w:hyperlink r:id="rId16" w:anchor="cite_note-newslenta-6" w:history="1">
        <w:r w:rsidRPr="003C5251">
          <w:rPr>
            <w:rStyle w:val="a8"/>
            <w:color w:val="auto"/>
            <w:shd w:val="clear" w:color="auto" w:fill="FFFFFF"/>
            <w:vertAlign w:val="superscript"/>
          </w:rPr>
          <w:t>[6]</w:t>
        </w:r>
      </w:hyperlink>
      <w:r w:rsidRPr="003C5251">
        <w:rPr>
          <w:shd w:val="clear" w:color="auto" w:fill="FFFFFF"/>
        </w:rPr>
        <w:t>,</w:t>
      </w:r>
      <w:r w:rsidRPr="003C5251">
        <w:rPr>
          <w:rStyle w:val="apple-converted-space"/>
          <w:shd w:val="clear" w:color="auto" w:fill="FFFFFF"/>
        </w:rPr>
        <w:t> </w:t>
      </w:r>
      <w:hyperlink r:id="rId17" w:tooltip="МВД" w:history="1">
        <w:r w:rsidRPr="003C5251">
          <w:rPr>
            <w:rStyle w:val="a8"/>
            <w:color w:val="auto"/>
            <w:shd w:val="clear" w:color="auto" w:fill="FFFFFF"/>
          </w:rPr>
          <w:t>МВД</w:t>
        </w:r>
      </w:hyperlink>
      <w:hyperlink r:id="rId18" w:anchor="cite_note-7" w:history="1">
        <w:r w:rsidRPr="003C5251">
          <w:rPr>
            <w:rStyle w:val="a8"/>
            <w:color w:val="auto"/>
            <w:shd w:val="clear" w:color="auto" w:fill="FFFFFF"/>
            <w:vertAlign w:val="superscript"/>
          </w:rPr>
          <w:t>[7]</w:t>
        </w:r>
      </w:hyperlink>
      <w:r w:rsidRPr="003C5251">
        <w:rPr>
          <w:shd w:val="clear" w:color="auto" w:fill="FFFFFF"/>
        </w:rPr>
        <w:t>, военнослужащие, сотрудники и работники</w:t>
      </w:r>
      <w:r w:rsidRPr="003C5251">
        <w:rPr>
          <w:rStyle w:val="apple-converted-space"/>
          <w:shd w:val="clear" w:color="auto" w:fill="FFFFFF"/>
        </w:rPr>
        <w:t> </w:t>
      </w:r>
      <w:hyperlink r:id="rId19" w:tooltip="МЧС России" w:history="1">
        <w:r w:rsidRPr="003C5251">
          <w:rPr>
            <w:rStyle w:val="a8"/>
            <w:color w:val="auto"/>
            <w:shd w:val="clear" w:color="auto" w:fill="FFFFFF"/>
          </w:rPr>
          <w:t>МЧС</w:t>
        </w:r>
      </w:hyperlink>
      <w:hyperlink r:id="rId20" w:anchor="cite_note-ReferenceB-8" w:history="1">
        <w:r w:rsidRPr="003C5251">
          <w:rPr>
            <w:rStyle w:val="a8"/>
            <w:color w:val="auto"/>
            <w:shd w:val="clear" w:color="auto" w:fill="FFFFFF"/>
            <w:vertAlign w:val="superscript"/>
          </w:rPr>
          <w:t>[8]</w:t>
        </w:r>
      </w:hyperlink>
      <w:r w:rsidRPr="003C5251">
        <w:rPr>
          <w:shd w:val="clear" w:color="auto" w:fill="FFFFFF"/>
        </w:rPr>
        <w:t>,</w:t>
      </w:r>
      <w:r w:rsidRPr="003C5251">
        <w:rPr>
          <w:rStyle w:val="apple-converted-space"/>
          <w:shd w:val="clear" w:color="auto" w:fill="FFFFFF"/>
        </w:rPr>
        <w:t> </w:t>
      </w:r>
      <w:hyperlink r:id="rId21" w:tooltip="Пожарная охрана" w:history="1">
        <w:r w:rsidRPr="003C5251">
          <w:rPr>
            <w:rStyle w:val="a8"/>
            <w:color w:val="auto"/>
            <w:shd w:val="clear" w:color="auto" w:fill="FFFFFF"/>
          </w:rPr>
          <w:t>пожарных служб</w:t>
        </w:r>
      </w:hyperlink>
      <w:r w:rsidRPr="003C5251">
        <w:rPr>
          <w:shd w:val="clear" w:color="auto" w:fill="FFFFFF"/>
        </w:rPr>
        <w:t>, специалисты по охране труда. В соответствии с частью 4 статьи 31 Федерального закона от 21 ноября 2011 г. № 323-ФЗ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3C5251" w:rsidRPr="003C5251" w:rsidRDefault="003C5251" w:rsidP="003C5251">
      <w:pPr>
        <w:pStyle w:val="a3"/>
        <w:numPr>
          <w:ilvl w:val="0"/>
          <w:numId w:val="5"/>
        </w:numPr>
        <w:shd w:val="clear" w:color="auto" w:fill="F2F2F2"/>
        <w:spacing w:before="0" w:beforeAutospacing="0" w:after="0" w:afterAutospacing="0"/>
        <w:jc w:val="both"/>
      </w:pPr>
      <w:r w:rsidRPr="003C5251">
        <w:rPr>
          <w:shd w:val="clear" w:color="auto" w:fill="FFFFFF"/>
        </w:rPr>
        <w:t>Перечень состояний, при которых оказывается первая помощь:</w:t>
      </w:r>
    </w:p>
    <w:p w:rsidR="003C5251" w:rsidRDefault="003C5251" w:rsidP="003C5251">
      <w:pPr>
        <w:pStyle w:val="a7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сознания.</w:t>
      </w:r>
    </w:p>
    <w:p w:rsidR="003C5251" w:rsidRDefault="003C5251" w:rsidP="003C5251">
      <w:pPr>
        <w:pStyle w:val="a7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1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Остановка дыхания и кровообращения.</w:t>
      </w:r>
    </w:p>
    <w:p w:rsidR="003C5251" w:rsidRDefault="003C5251" w:rsidP="003C5251">
      <w:pPr>
        <w:pStyle w:val="a7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1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Наружные кровотечения.</w:t>
      </w:r>
    </w:p>
    <w:p w:rsidR="003C5251" w:rsidRDefault="003C5251" w:rsidP="003C5251">
      <w:pPr>
        <w:pStyle w:val="a7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18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Инородные тела верхних дыхательных путей.</w:t>
      </w:r>
    </w:p>
    <w:p w:rsidR="003C5251" w:rsidRDefault="003C5251" w:rsidP="003C5251">
      <w:pPr>
        <w:pStyle w:val="a7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19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Травмы различных областей тела.</w:t>
      </w:r>
    </w:p>
    <w:p w:rsidR="003C5251" w:rsidRDefault="003C5251" w:rsidP="003C5251">
      <w:pPr>
        <w:pStyle w:val="a7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20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Ожоги, эффекты воздействия высоких температур, теплового излучения.</w:t>
      </w:r>
    </w:p>
    <w:p w:rsidR="003C5251" w:rsidRDefault="003C5251" w:rsidP="003C5251">
      <w:pPr>
        <w:pStyle w:val="a7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21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Отморожение и другие эффекты воздействия низких температур.</w:t>
      </w:r>
    </w:p>
    <w:p w:rsidR="003C5251" w:rsidRDefault="003C5251" w:rsidP="003C5251">
      <w:pPr>
        <w:pStyle w:val="a7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22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Отравления.</w:t>
      </w:r>
    </w:p>
    <w:p w:rsidR="003C5251" w:rsidRDefault="003C5251" w:rsidP="003C525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Мероприятия по оценке обстановки и обеспечению безопасных условий для оказания первой помощи:</w:t>
      </w:r>
    </w:p>
    <w:p w:rsidR="003C5251" w:rsidRDefault="003C5251" w:rsidP="003C5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угрожающих факторов для собственной жизни и здоровья;</w:t>
      </w:r>
    </w:p>
    <w:p w:rsidR="003C5251" w:rsidRDefault="003C5251" w:rsidP="003C5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угрожающих факторов для жизни и здоровья пострадавшего;</w:t>
      </w:r>
    </w:p>
    <w:p w:rsidR="003C5251" w:rsidRDefault="003C5251" w:rsidP="003C5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устранение угрожающих факторов для жизни и здоровья;</w:t>
      </w:r>
    </w:p>
    <w:p w:rsidR="003C5251" w:rsidRDefault="003C5251" w:rsidP="003C5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прекращение действия повреждающих факторов на пострадавшего;</w:t>
      </w:r>
    </w:p>
    <w:p w:rsidR="003C5251" w:rsidRDefault="003C5251" w:rsidP="003C5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оценка количества пострадавших;</w:t>
      </w:r>
    </w:p>
    <w:p w:rsidR="003C5251" w:rsidRDefault="003C5251" w:rsidP="003C5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извлечение пострадавшего из транспортного средства или других труднодоступных мест;</w:t>
      </w:r>
    </w:p>
    <w:p w:rsidR="003C5251" w:rsidRDefault="003C5251" w:rsidP="003C5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перемещение пострадавшего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Сущность первой помощи заключается в прекращении дальнейшего воздействия травмирующих факторов, проведении простейших мероприятий и в обеспечении скорейшей транспортировки пострадавшего в лечебное учреждение. Ее задача заключается в предупреждении опасных последствий травм, кровотечений, инфекций и шока.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При оказании первой помощи необходимо: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- вынести пострадавшего с места происшествия,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lastRenderedPageBreak/>
        <w:t>- обработать поврежденные участки тела и остановить кровотечение,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- иммобилизовать переломы и предотвратить травматический шок,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- доставить или же обеспечить транспортировку пострадавшего в лечебное учреждение.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При оказании первой помощи следует руководствоваться следующими принципами: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- правильность и целесообразность,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- быстрота,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- обдуманность, решительность, и спокойствие.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При оказании первой помощи необходимо придерживаться определенной последовательности, требующей быстрой и правильной оценки состояния пострадавшего.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 xml:space="preserve">Сначала необходимо представить себе обстоятельства, при которых </w:t>
      </w:r>
      <w:proofErr w:type="gramStart"/>
      <w:r>
        <w:t>произошла травма и которые повлияли</w:t>
      </w:r>
      <w:proofErr w:type="gramEnd"/>
      <w:r>
        <w:t xml:space="preserve"> на ее возникновение и характер. Это особенно важно в тех случаях, когда пострадавший находится 6ез сознания и внешне выглядит мертвым. Данные, установленные лицом, оказывающим первую помощь, могут позднее помочь врачу при оказании квалифицированной помощи.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Прежде всего, необходимо установить: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- обстоятельства, при которых произошла травма,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- время возникновения травмы,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- место возникновения травмы.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При досмотре пострадавшего устанавливают: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- вид и тяжесть травмы,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- способ обработки,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- необходимые средства первой помощи в зависимости от данных возможностей и обстоятельств.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Наконец проводится: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- обеспечение материальными средствами,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- оказание собственно первой помощи,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- транспортировка пострадавшего в лечебное учреждение, где ему будет оказана квалифицированная медицинская помощь.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 xml:space="preserve">В тяжелых случаях (артериальное кровотечение, бессознательное состояние, удушье) первую помощь необходимо оказывать немедленно. Если в распоряжении </w:t>
      </w:r>
      <w:proofErr w:type="gramStart"/>
      <w:r>
        <w:t>оказывающего</w:t>
      </w:r>
      <w:proofErr w:type="gramEnd"/>
      <w:r>
        <w:t xml:space="preserve"> помощь нет необходимых средств, то их ему должен помочь найти кто-либо иной, призванный на помощь.</w:t>
      </w:r>
    </w:p>
    <w:p w:rsidR="003C5251" w:rsidRDefault="003C5251" w:rsidP="003C5251">
      <w:pPr>
        <w:pStyle w:val="a3"/>
        <w:shd w:val="clear" w:color="auto" w:fill="F2FAFF"/>
        <w:spacing w:before="0" w:beforeAutospacing="0" w:after="0" w:afterAutospacing="0" w:line="240" w:lineRule="atLeast"/>
        <w:jc w:val="both"/>
      </w:pPr>
      <w:r>
        <w:t>Первая помощь должна оказываться быстро, но таким образом, чтобы это не отразилось на ее качестве.</w:t>
      </w:r>
    </w:p>
    <w:p w:rsidR="003C5251" w:rsidRDefault="003C5251" w:rsidP="003C525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отсутствия жизни:</w:t>
      </w:r>
    </w:p>
    <w:p w:rsidR="003C5251" w:rsidRPr="003C5251" w:rsidRDefault="003C5251" w:rsidP="003C5251">
      <w:pPr>
        <w:numPr>
          <w:ilvl w:val="0"/>
          <w:numId w:val="6"/>
        </w:numPr>
        <w:shd w:val="clear" w:color="auto" w:fill="C0C0C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дыхания;</w:t>
      </w:r>
    </w:p>
    <w:p w:rsidR="003C5251" w:rsidRPr="003C5251" w:rsidRDefault="003C5251" w:rsidP="003C5251">
      <w:pPr>
        <w:numPr>
          <w:ilvl w:val="0"/>
          <w:numId w:val="6"/>
        </w:numPr>
        <w:shd w:val="clear" w:color="auto" w:fill="C0C0C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сердцебиения;</w:t>
      </w:r>
    </w:p>
    <w:p w:rsidR="003C5251" w:rsidRPr="003C5251" w:rsidRDefault="003C5251" w:rsidP="003C5251">
      <w:pPr>
        <w:numPr>
          <w:ilvl w:val="0"/>
          <w:numId w:val="6"/>
        </w:numPr>
        <w:shd w:val="clear" w:color="auto" w:fill="C0C0C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чувствительности на болевые и термические раздражители;</w:t>
      </w:r>
    </w:p>
    <w:p w:rsidR="003C5251" w:rsidRPr="003C5251" w:rsidRDefault="003C5251" w:rsidP="003C5251">
      <w:pPr>
        <w:numPr>
          <w:ilvl w:val="0"/>
          <w:numId w:val="6"/>
        </w:numPr>
        <w:shd w:val="clear" w:color="auto" w:fill="C0C0C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температуры тела;</w:t>
      </w:r>
    </w:p>
    <w:p w:rsidR="003C5251" w:rsidRPr="003C5251" w:rsidRDefault="003C5251" w:rsidP="003C5251">
      <w:pPr>
        <w:numPr>
          <w:ilvl w:val="0"/>
          <w:numId w:val="6"/>
        </w:numPr>
        <w:shd w:val="clear" w:color="auto" w:fill="C0C0C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помутнение и высыхание роговицы глаза;</w:t>
      </w:r>
    </w:p>
    <w:p w:rsidR="003C5251" w:rsidRPr="003C5251" w:rsidRDefault="003C5251" w:rsidP="003C5251">
      <w:pPr>
        <w:numPr>
          <w:ilvl w:val="0"/>
          <w:numId w:val="6"/>
        </w:numPr>
        <w:shd w:val="clear" w:color="auto" w:fill="C0C0C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остаточная деформация зрачка после осторожного сжатия глазного яблока пальцами (синдром "Кошачий глаз").</w:t>
      </w:r>
    </w:p>
    <w:p w:rsidR="003C5251" w:rsidRPr="003C5251" w:rsidRDefault="003C5251" w:rsidP="003C5251">
      <w:pPr>
        <w:numPr>
          <w:ilvl w:val="0"/>
          <w:numId w:val="6"/>
        </w:numPr>
        <w:shd w:val="clear" w:color="auto" w:fill="C0C0C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рвотного рефлекса;</w:t>
      </w:r>
    </w:p>
    <w:p w:rsidR="003C5251" w:rsidRPr="003C5251" w:rsidRDefault="003C5251" w:rsidP="003C5251">
      <w:pPr>
        <w:numPr>
          <w:ilvl w:val="0"/>
          <w:numId w:val="6"/>
        </w:numPr>
        <w:shd w:val="clear" w:color="auto" w:fill="C0C0C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трупные пятна сине-фиолетового или багрово-красного цвета на коже лица, груди, живота;</w:t>
      </w:r>
    </w:p>
    <w:p w:rsidR="003C5251" w:rsidRPr="003C5251" w:rsidRDefault="003C5251" w:rsidP="003C5251">
      <w:pPr>
        <w:numPr>
          <w:ilvl w:val="0"/>
          <w:numId w:val="6"/>
        </w:numPr>
        <w:shd w:val="clear" w:color="auto" w:fill="C0C0C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трупное окоченение, проявляющееся через 2-4 ч после смерти.</w:t>
      </w:r>
    </w:p>
    <w:p w:rsidR="003C5251" w:rsidRPr="003C5251" w:rsidRDefault="003C5251" w:rsidP="003C525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</w:t>
      </w:r>
      <w:r w:rsidRPr="003C5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вопросы: </w:t>
      </w:r>
      <w:r w:rsidRPr="003C5251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1.Понятие первой помощи.</w:t>
      </w:r>
    </w:p>
    <w:p w:rsidR="003C5251" w:rsidRPr="003C5251" w:rsidRDefault="003C5251" w:rsidP="003C525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3C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Перечень </w:t>
      </w:r>
      <w:proofErr w:type="gramStart"/>
      <w:r w:rsidRPr="003C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состояний</w:t>
      </w:r>
      <w:proofErr w:type="gramEnd"/>
      <w:r w:rsidRPr="003C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которых оказывается первая помощь.</w:t>
      </w:r>
    </w:p>
    <w:p w:rsidR="003C5251" w:rsidRDefault="003C5251" w:rsidP="003C525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отсутствия жизни.</w:t>
      </w:r>
    </w:p>
    <w:p w:rsidR="003C5251" w:rsidRPr="003C5251" w:rsidRDefault="003C5251" w:rsidP="003C52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4.</w:t>
      </w:r>
      <w:r w:rsidRPr="003C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правила оказания первой помощи.</w:t>
      </w:r>
    </w:p>
    <w:p w:rsidR="00841CCE" w:rsidRDefault="00841CCE" w:rsidP="00841CCE">
      <w:pPr>
        <w:pStyle w:val="a3"/>
        <w:shd w:val="clear" w:color="auto" w:fill="F2F2F2"/>
        <w:spacing w:before="0" w:beforeAutospacing="0" w:after="0" w:afterAutospacing="0"/>
      </w:pPr>
      <w:r w:rsidRPr="009369DD">
        <w:rPr>
          <w:color w:val="000000"/>
        </w:rPr>
        <w:br/>
      </w:r>
      <w:r w:rsidRPr="002911B4">
        <w:rPr>
          <w:b/>
        </w:rPr>
        <w:t xml:space="preserve"> 3.Заключительная часть</w:t>
      </w:r>
      <w:r>
        <w:t>: Подводятся итоги, делаются выводы. Степень усвоения цели. Краткий опрос. Задание на самоподготовку.</w:t>
      </w:r>
    </w:p>
    <w:p w:rsidR="00841CCE" w:rsidRDefault="00841CCE" w:rsidP="00841CCE">
      <w:pPr>
        <w:pStyle w:val="a3"/>
        <w:shd w:val="clear" w:color="auto" w:fill="F2F2F2"/>
        <w:spacing w:before="0" w:beforeAutospacing="0" w:after="0" w:afterAutospacing="0"/>
      </w:pPr>
    </w:p>
    <w:p w:rsidR="00841CCE" w:rsidRDefault="00841CCE" w:rsidP="00841CCE">
      <w:pPr>
        <w:pStyle w:val="a3"/>
        <w:shd w:val="clear" w:color="auto" w:fill="F2F2F2"/>
        <w:spacing w:before="0" w:beforeAutospacing="0" w:after="0" w:afterAutospacing="0"/>
        <w:jc w:val="both"/>
      </w:pPr>
    </w:p>
    <w:p w:rsidR="00841CCE" w:rsidRDefault="00841CCE" w:rsidP="00841CCE">
      <w:pPr>
        <w:pStyle w:val="a3"/>
        <w:shd w:val="clear" w:color="auto" w:fill="F2F2F2"/>
        <w:spacing w:before="0" w:beforeAutospacing="0" w:after="0" w:afterAutospacing="0"/>
        <w:jc w:val="both"/>
      </w:pPr>
    </w:p>
    <w:p w:rsidR="00841CCE" w:rsidRPr="00F861AA" w:rsidRDefault="00841CCE" w:rsidP="00841CCE">
      <w:pPr>
        <w:pStyle w:val="a3"/>
        <w:shd w:val="clear" w:color="auto" w:fill="F2F2F2"/>
        <w:spacing w:before="0" w:beforeAutospacing="0" w:after="0" w:afterAutospacing="0"/>
        <w:jc w:val="center"/>
      </w:pPr>
      <w:r>
        <w:t xml:space="preserve">Руководитель занятия  </w:t>
      </w:r>
      <w:proofErr w:type="spellStart"/>
      <w:r>
        <w:t>____________________Е.В.Джабраилов</w:t>
      </w:r>
      <w:proofErr w:type="spellEnd"/>
      <w:r>
        <w:t>.</w:t>
      </w:r>
    </w:p>
    <w:p w:rsidR="00EC5AF8" w:rsidRPr="00841CCE" w:rsidRDefault="00EC5AF8" w:rsidP="00841CCE">
      <w:pPr>
        <w:rPr>
          <w:szCs w:val="24"/>
        </w:rPr>
      </w:pPr>
    </w:p>
    <w:sectPr w:rsidR="00EC5AF8" w:rsidRPr="00841CCE" w:rsidSect="003C5251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E1C41E7"/>
    <w:multiLevelType w:val="hybridMultilevel"/>
    <w:tmpl w:val="187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94204"/>
    <w:multiLevelType w:val="multilevel"/>
    <w:tmpl w:val="03C4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46350"/>
    <w:multiLevelType w:val="multilevel"/>
    <w:tmpl w:val="A4CA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D3DEF"/>
    <w:multiLevelType w:val="hybridMultilevel"/>
    <w:tmpl w:val="187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E6B03"/>
    <w:multiLevelType w:val="hybridMultilevel"/>
    <w:tmpl w:val="187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697A"/>
    <w:rsid w:val="000460D1"/>
    <w:rsid w:val="0015421F"/>
    <w:rsid w:val="00172385"/>
    <w:rsid w:val="001940EC"/>
    <w:rsid w:val="00270D4F"/>
    <w:rsid w:val="002E5D23"/>
    <w:rsid w:val="00336F31"/>
    <w:rsid w:val="003C5251"/>
    <w:rsid w:val="005E3F2C"/>
    <w:rsid w:val="00841CCE"/>
    <w:rsid w:val="008B11DE"/>
    <w:rsid w:val="00910BDF"/>
    <w:rsid w:val="0093346C"/>
    <w:rsid w:val="009A54AD"/>
    <w:rsid w:val="00A5697A"/>
    <w:rsid w:val="00B6269C"/>
    <w:rsid w:val="00BC380A"/>
    <w:rsid w:val="00C1026C"/>
    <w:rsid w:val="00D821C4"/>
    <w:rsid w:val="00DC7476"/>
    <w:rsid w:val="00DE5011"/>
    <w:rsid w:val="00E75263"/>
    <w:rsid w:val="00EB7FE5"/>
    <w:rsid w:val="00EC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CE"/>
  </w:style>
  <w:style w:type="paragraph" w:styleId="1">
    <w:name w:val="heading 1"/>
    <w:basedOn w:val="a"/>
    <w:link w:val="10"/>
    <w:uiPriority w:val="9"/>
    <w:qFormat/>
    <w:rsid w:val="00A56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4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9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334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93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3346C"/>
  </w:style>
  <w:style w:type="character" w:customStyle="1" w:styleId="apple-converted-space">
    <w:name w:val="apple-converted-space"/>
    <w:basedOn w:val="a0"/>
    <w:rsid w:val="0093346C"/>
  </w:style>
  <w:style w:type="paragraph" w:styleId="a7">
    <w:name w:val="List Paragraph"/>
    <w:basedOn w:val="a"/>
    <w:uiPriority w:val="34"/>
    <w:qFormat/>
    <w:rsid w:val="00910BD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C5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8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4%D0%B8%D1%86%D0%B8%D0%BD%D1%81%D0%BA%D0%B8%D0%B9_%D1%80%D0%B0%D0%B1%D0%BE%D1%82%D0%BD%D0%B8%D0%BA" TargetMode="External"/><Relationship Id="rId13" Type="http://schemas.openxmlformats.org/officeDocument/2006/relationships/hyperlink" Target="https://ru.wikipedia.org/wiki/%D0%9F%D0%B5%D1%80%D0%B2%D0%B0%D1%8F_%D0%BF%D0%BE%D0%BC%D0%BE%D1%89%D1%8C" TargetMode="External"/><Relationship Id="rId18" Type="http://schemas.openxmlformats.org/officeDocument/2006/relationships/hyperlink" Target="https://ru.wikipedia.org/wiki/%D0%9F%D0%B5%D1%80%D0%B2%D0%B0%D1%8F_%D0%BF%D0%BE%D0%BC%D0%BE%D1%89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E%D0%B6%D0%B0%D1%80%D0%BD%D0%B0%D1%8F_%D0%BE%D1%85%D1%80%D0%B0%D0%BD%D0%B0" TargetMode="External"/><Relationship Id="rId7" Type="http://schemas.openxmlformats.org/officeDocument/2006/relationships/hyperlink" Target="https://ru.wikipedia.org/wiki/%D0%9F%D0%B5%D1%80%D0%B2%D0%B0%D1%8F_%D0%BF%D0%BE%D0%BC%D0%BE%D1%89%D1%8C" TargetMode="External"/><Relationship Id="rId12" Type="http://schemas.openxmlformats.org/officeDocument/2006/relationships/hyperlink" Target="https://ru.wikipedia.org/wiki/%D0%9F%D0%B5%D1%80%D0%B2%D0%B0%D1%8F_%D0%BF%D0%BE%D0%BC%D0%BE%D1%89%D1%8C" TargetMode="External"/><Relationship Id="rId17" Type="http://schemas.openxmlformats.org/officeDocument/2006/relationships/hyperlink" Target="https://ru.wikipedia.org/wiki/%D0%9C%D0%92%D0%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5%D1%80%D0%B2%D0%B0%D1%8F_%D0%BF%D0%BE%D0%BC%D0%BE%D1%89%D1%8C" TargetMode="External"/><Relationship Id="rId20" Type="http://schemas.openxmlformats.org/officeDocument/2006/relationships/hyperlink" Target="https://ru.wikipedia.org/wiki/%D0%9F%D0%B5%D1%80%D0%B2%D0%B0%D1%8F_%D0%BF%D0%BE%D0%BC%D0%BE%D1%89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0%D0%B1%D0%BE%D0%BB%D0%B5%D0%B2%D0%B0%D0%BD%D0%B8%D0%B5" TargetMode="External"/><Relationship Id="rId11" Type="http://schemas.openxmlformats.org/officeDocument/2006/relationships/hyperlink" Target="https://ru.wikipedia.org/wiki/%D0%9F%D0%B5%D1%80%D0%B2%D0%B0%D1%8F_%D0%BF%D0%BE%D0%BC%D0%BE%D1%89%D1%8C" TargetMode="External"/><Relationship Id="rId5" Type="http://schemas.openxmlformats.org/officeDocument/2006/relationships/hyperlink" Target="https://ru.wikipedia.org/wiki/%D0%9D%D0%B5%D1%81%D1%87%D0%B0%D1%81%D1%82%D0%BD%D1%8B%D0%B9_%D1%81%D0%BB%D1%83%D1%87%D0%B0%D0%B9" TargetMode="External"/><Relationship Id="rId15" Type="http://schemas.openxmlformats.org/officeDocument/2006/relationships/hyperlink" Target="https://ru.wikipedia.org/wiki/%D0%93%D0%98%D0%91%D0%94%D0%9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2%D0%B5%D1%80%D0%BC%D0%B8%D0%BD%D0%BE%D0%BB%D0%BE%D0%B3%D0%B8%D1%8F" TargetMode="External"/><Relationship Id="rId19" Type="http://schemas.openxmlformats.org/officeDocument/2006/relationships/hyperlink" Target="https://ru.wikipedia.org/wiki/%D0%9C%D0%A7%D0%A1_%D0%A0%D0%BE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4%D0%B8%D1%86%D0%B8%D0%BD%D1%81%D0%BA%D0%BE%D0%B5_%D1%83%D1%87%D1%80%D0%B5%D0%B6%D0%B4%D0%B5%D0%BD%D0%B8%D0%B5" TargetMode="External"/><Relationship Id="rId14" Type="http://schemas.openxmlformats.org/officeDocument/2006/relationships/hyperlink" Target="https://ru.wikipedia.org/wiki/%D0%9F%D0%B5%D1%80%D0%B2%D0%B0%D1%8F_%D0%BF%D0%BE%D0%BC%D0%BE%D1%89%D1%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16</cp:revision>
  <cp:lastPrinted>2019-03-13T13:09:00Z</cp:lastPrinted>
  <dcterms:created xsi:type="dcterms:W3CDTF">2015-12-09T15:39:00Z</dcterms:created>
  <dcterms:modified xsi:type="dcterms:W3CDTF">2020-05-25T04:26:00Z</dcterms:modified>
</cp:coreProperties>
</file>