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Pr="00BE460E" w:rsidRDefault="002B46FD" w:rsidP="00D360ED">
      <w:pPr>
        <w:pStyle w:val="a4"/>
        <w:spacing w:after="0" w:line="240" w:lineRule="auto"/>
        <w:ind w:left="7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ОБЖ </w:t>
      </w:r>
    </w:p>
    <w:p w:rsidR="00D360ED" w:rsidRPr="00BE460E" w:rsidRDefault="00D360ED" w:rsidP="00D360ED">
      <w:pPr>
        <w:pStyle w:val="a4"/>
        <w:spacing w:after="0" w:line="240" w:lineRule="auto"/>
        <w:ind w:left="760"/>
        <w:jc w:val="center"/>
        <w:rPr>
          <w:rFonts w:ascii="Times New Roman" w:eastAsia="Times New Roman" w:hAnsi="Times New Roman" w:cs="Times New Roman"/>
          <w:b/>
          <w:sz w:val="24"/>
          <w:szCs w:val="24"/>
          <w:lang w:eastAsia="ru-RU"/>
        </w:rPr>
      </w:pPr>
    </w:p>
    <w:p w:rsidR="00D360ED" w:rsidRDefault="00D360ED"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Тема</w:t>
      </w:r>
      <w:r w:rsidR="00113CC3" w:rsidRPr="00BE460E">
        <w:rPr>
          <w:rFonts w:ascii="Times New Roman" w:eastAsia="Times New Roman" w:hAnsi="Times New Roman" w:cs="Times New Roman"/>
          <w:b/>
          <w:sz w:val="24"/>
          <w:szCs w:val="24"/>
          <w:lang w:eastAsia="ru-RU"/>
        </w:rPr>
        <w:t xml:space="preserve"> 4</w:t>
      </w:r>
      <w:r w:rsidR="00D06399" w:rsidRPr="00BE460E">
        <w:rPr>
          <w:rFonts w:ascii="Times New Roman" w:eastAsia="Times New Roman" w:hAnsi="Times New Roman" w:cs="Times New Roman"/>
          <w:b/>
          <w:sz w:val="24"/>
          <w:szCs w:val="24"/>
          <w:lang w:eastAsia="ru-RU"/>
        </w:rPr>
        <w:t>.1</w:t>
      </w:r>
      <w:r w:rsidRPr="00BE460E">
        <w:rPr>
          <w:rFonts w:ascii="Times New Roman" w:eastAsia="Times New Roman" w:hAnsi="Times New Roman" w:cs="Times New Roman"/>
          <w:b/>
          <w:sz w:val="24"/>
          <w:szCs w:val="24"/>
          <w:lang w:eastAsia="ru-RU"/>
        </w:rPr>
        <w:t xml:space="preserve">: </w:t>
      </w:r>
      <w:r w:rsidR="00113CC3" w:rsidRPr="00BE460E">
        <w:rPr>
          <w:rFonts w:ascii="Times New Roman" w:eastAsia="Times New Roman" w:hAnsi="Times New Roman" w:cs="Times New Roman"/>
          <w:sz w:val="24"/>
          <w:szCs w:val="24"/>
          <w:lang w:eastAsia="ru-RU"/>
        </w:rPr>
        <w:t>Общие правила оказания первой помощи.</w:t>
      </w:r>
    </w:p>
    <w:p w:rsidR="001659B7" w:rsidRPr="00BE460E" w:rsidRDefault="001659B7" w:rsidP="001659B7">
      <w:pPr>
        <w:pStyle w:val="a4"/>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№19</w:t>
      </w:r>
      <w:proofErr w:type="gramStart"/>
      <w:r>
        <w:rPr>
          <w:rFonts w:ascii="Times New Roman" w:eastAsia="Times New Roman" w:hAnsi="Times New Roman" w:cs="Times New Roman"/>
          <w:b/>
          <w:sz w:val="24"/>
          <w:szCs w:val="24"/>
          <w:lang w:eastAsia="ru-RU"/>
        </w:rPr>
        <w:t xml:space="preserve"> П</w:t>
      </w:r>
      <w:proofErr w:type="gramEnd"/>
      <w:r>
        <w:rPr>
          <w:rFonts w:ascii="Times New Roman" w:eastAsia="Times New Roman" w:hAnsi="Times New Roman" w:cs="Times New Roman"/>
          <w:b/>
          <w:sz w:val="24"/>
          <w:szCs w:val="24"/>
          <w:lang w:eastAsia="ru-RU"/>
        </w:rPr>
        <w:t xml:space="preserve">ервая помощь при </w:t>
      </w:r>
      <w:r w:rsidR="00363651">
        <w:rPr>
          <w:rFonts w:ascii="Times New Roman" w:eastAsia="Times New Roman" w:hAnsi="Times New Roman" w:cs="Times New Roman"/>
          <w:b/>
          <w:sz w:val="24"/>
          <w:szCs w:val="24"/>
          <w:lang w:eastAsia="ru-RU"/>
        </w:rPr>
        <w:t>синдроме длительного сдавливания.</w:t>
      </w:r>
    </w:p>
    <w:p w:rsidR="001659B7" w:rsidRPr="00BE460E" w:rsidRDefault="001659B7" w:rsidP="00D06399">
      <w:pPr>
        <w:pStyle w:val="a4"/>
        <w:spacing w:after="0" w:line="240" w:lineRule="auto"/>
        <w:ind w:left="760"/>
        <w:rPr>
          <w:rFonts w:ascii="Times New Roman" w:eastAsia="Times New Roman" w:hAnsi="Times New Roman" w:cs="Times New Roman"/>
          <w:b/>
          <w:sz w:val="24"/>
          <w:szCs w:val="24"/>
          <w:lang w:eastAsia="ru-RU"/>
        </w:rPr>
      </w:pPr>
    </w:p>
    <w:p w:rsidR="00D06399" w:rsidRPr="00BE460E" w:rsidRDefault="00D06399" w:rsidP="00D06399">
      <w:pPr>
        <w:pStyle w:val="a4"/>
        <w:spacing w:after="0" w:line="240" w:lineRule="auto"/>
        <w:ind w:left="760"/>
        <w:rPr>
          <w:rFonts w:ascii="Times New Roman" w:eastAsia="Times New Roman" w:hAnsi="Times New Roman" w:cs="Times New Roman"/>
          <w:bCs/>
          <w:sz w:val="24"/>
          <w:szCs w:val="24"/>
          <w:lang w:eastAsia="ru-RU"/>
        </w:rPr>
      </w:pPr>
      <w:r w:rsidRPr="00BE460E">
        <w:rPr>
          <w:rFonts w:ascii="Times New Roman" w:eastAsia="Times New Roman" w:hAnsi="Times New Roman" w:cs="Times New Roman"/>
          <w:b/>
          <w:sz w:val="24"/>
          <w:szCs w:val="24"/>
          <w:lang w:eastAsia="ru-RU"/>
        </w:rPr>
        <w:t xml:space="preserve">Учебные вопросы: </w:t>
      </w:r>
      <w:r w:rsidRPr="00BE460E">
        <w:rPr>
          <w:rFonts w:ascii="Times New Roman" w:eastAsia="Times New Roman" w:hAnsi="Times New Roman" w:cs="Times New Roman"/>
          <w:sz w:val="24"/>
          <w:szCs w:val="24"/>
          <w:lang w:eastAsia="ru-RU"/>
        </w:rPr>
        <w:t>1.</w:t>
      </w:r>
      <w:r w:rsidR="001659B7">
        <w:rPr>
          <w:rFonts w:ascii="Times New Roman" w:eastAsia="Times New Roman" w:hAnsi="Times New Roman" w:cs="Times New Roman"/>
          <w:sz w:val="24"/>
          <w:szCs w:val="24"/>
          <w:lang w:eastAsia="ru-RU"/>
        </w:rPr>
        <w:t xml:space="preserve">Первая помощь при </w:t>
      </w:r>
      <w:r w:rsidR="00363651">
        <w:rPr>
          <w:rFonts w:ascii="Times New Roman" w:eastAsia="Times New Roman" w:hAnsi="Times New Roman" w:cs="Times New Roman"/>
          <w:sz w:val="24"/>
          <w:szCs w:val="24"/>
          <w:lang w:eastAsia="ru-RU"/>
        </w:rPr>
        <w:t>синдроме длительного сдавливания.</w:t>
      </w:r>
    </w:p>
    <w:p w:rsidR="00D06399" w:rsidRPr="00BE460E" w:rsidRDefault="00D06399" w:rsidP="00D06399">
      <w:pPr>
        <w:pStyle w:val="a4"/>
        <w:spacing w:after="0" w:line="240" w:lineRule="auto"/>
        <w:ind w:left="760"/>
        <w:rPr>
          <w:rFonts w:ascii="Times New Roman" w:eastAsia="Times New Roman" w:hAnsi="Times New Roman" w:cs="Times New Roman"/>
          <w:bCs/>
          <w:sz w:val="24"/>
          <w:szCs w:val="24"/>
          <w:lang w:eastAsia="ru-RU"/>
        </w:rPr>
      </w:pPr>
      <w:r w:rsidRPr="00BE460E">
        <w:rPr>
          <w:rFonts w:ascii="Times New Roman" w:eastAsia="Times New Roman" w:hAnsi="Times New Roman" w:cs="Times New Roman"/>
          <w:b/>
          <w:bCs/>
          <w:sz w:val="24"/>
          <w:szCs w:val="24"/>
          <w:lang w:eastAsia="ru-RU"/>
        </w:rPr>
        <w:t xml:space="preserve">                                   </w:t>
      </w:r>
      <w:r w:rsidRPr="00BE460E">
        <w:rPr>
          <w:rFonts w:ascii="Times New Roman" w:eastAsia="Times New Roman" w:hAnsi="Times New Roman" w:cs="Times New Roman"/>
          <w:bCs/>
          <w:sz w:val="24"/>
          <w:szCs w:val="24"/>
          <w:lang w:eastAsia="ru-RU"/>
        </w:rPr>
        <w:t xml:space="preserve">2. </w:t>
      </w:r>
      <w:r w:rsidR="00C3714A">
        <w:rPr>
          <w:rFonts w:ascii="Times New Roman" w:eastAsia="Times New Roman" w:hAnsi="Times New Roman" w:cs="Times New Roman"/>
          <w:bCs/>
          <w:sz w:val="24"/>
          <w:szCs w:val="24"/>
          <w:lang w:eastAsia="ru-RU"/>
        </w:rPr>
        <w:t>П</w:t>
      </w:r>
      <w:r w:rsidR="00363651">
        <w:rPr>
          <w:rFonts w:ascii="Times New Roman" w:eastAsia="Times New Roman" w:hAnsi="Times New Roman" w:cs="Times New Roman"/>
          <w:bCs/>
          <w:sz w:val="24"/>
          <w:szCs w:val="24"/>
          <w:lang w:eastAsia="ru-RU"/>
        </w:rPr>
        <w:t>онятие травматического токсикоза.</w:t>
      </w:r>
    </w:p>
    <w:p w:rsidR="00D06399"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Cs/>
          <w:sz w:val="24"/>
          <w:szCs w:val="24"/>
          <w:lang w:eastAsia="ru-RU"/>
        </w:rPr>
        <w:t xml:space="preserve">                                   </w:t>
      </w:r>
      <w:r w:rsidR="00D06399" w:rsidRPr="00BE460E">
        <w:rPr>
          <w:rFonts w:ascii="Times New Roman" w:eastAsia="Times New Roman" w:hAnsi="Times New Roman" w:cs="Times New Roman"/>
          <w:bCs/>
          <w:sz w:val="24"/>
          <w:szCs w:val="24"/>
          <w:lang w:eastAsia="ru-RU"/>
        </w:rPr>
        <w:t>3.</w:t>
      </w:r>
      <w:r w:rsidR="00113CC3" w:rsidRPr="00BE460E">
        <w:rPr>
          <w:rFonts w:ascii="Times New Roman" w:eastAsia="Times New Roman" w:hAnsi="Times New Roman" w:cs="Times New Roman"/>
          <w:bCs/>
          <w:sz w:val="24"/>
          <w:szCs w:val="24"/>
          <w:lang w:eastAsia="ru-RU"/>
        </w:rPr>
        <w:t xml:space="preserve"> </w:t>
      </w:r>
      <w:r w:rsidR="00363651">
        <w:rPr>
          <w:rFonts w:ascii="Times New Roman" w:eastAsia="Times New Roman" w:hAnsi="Times New Roman" w:cs="Times New Roman"/>
          <w:sz w:val="24"/>
          <w:szCs w:val="24"/>
          <w:lang w:eastAsia="ru-RU"/>
        </w:rPr>
        <w:t>Местные и общие признаки травматического токсикоза</w:t>
      </w:r>
      <w:r w:rsidR="001659B7">
        <w:rPr>
          <w:rFonts w:ascii="Times New Roman" w:eastAsia="Times New Roman" w:hAnsi="Times New Roman" w:cs="Times New Roman"/>
          <w:sz w:val="24"/>
          <w:szCs w:val="24"/>
          <w:lang w:eastAsia="ru-RU"/>
        </w:rPr>
        <w:t>.</w:t>
      </w:r>
    </w:p>
    <w:p w:rsidR="00113CC3" w:rsidRPr="001659B7" w:rsidRDefault="00113CC3" w:rsidP="001659B7">
      <w:pPr>
        <w:spacing w:after="0" w:line="240" w:lineRule="auto"/>
        <w:rPr>
          <w:rFonts w:ascii="Times New Roman" w:eastAsia="Times New Roman" w:hAnsi="Times New Roman" w:cs="Times New Roman"/>
          <w:sz w:val="24"/>
          <w:szCs w:val="24"/>
          <w:lang w:eastAsia="ru-RU"/>
        </w:rPr>
      </w:pP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Время: </w:t>
      </w:r>
      <w:r w:rsidRPr="00BE460E">
        <w:rPr>
          <w:rFonts w:ascii="Times New Roman" w:eastAsia="Times New Roman" w:hAnsi="Times New Roman" w:cs="Times New Roman"/>
          <w:sz w:val="24"/>
          <w:szCs w:val="24"/>
          <w:lang w:eastAsia="ru-RU"/>
        </w:rPr>
        <w:t>2часа</w:t>
      </w: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Метод:</w:t>
      </w:r>
      <w:r w:rsidRPr="00BE460E">
        <w:rPr>
          <w:rFonts w:ascii="Times New Roman" w:eastAsia="Times New Roman" w:hAnsi="Times New Roman" w:cs="Times New Roman"/>
          <w:sz w:val="24"/>
          <w:szCs w:val="24"/>
          <w:lang w:eastAsia="ru-RU"/>
        </w:rPr>
        <w:t xml:space="preserve"> </w:t>
      </w:r>
      <w:r w:rsidR="001659B7">
        <w:rPr>
          <w:rFonts w:ascii="Times New Roman" w:eastAsia="Times New Roman" w:hAnsi="Times New Roman" w:cs="Times New Roman"/>
          <w:sz w:val="24"/>
          <w:szCs w:val="24"/>
          <w:lang w:eastAsia="ru-RU"/>
        </w:rPr>
        <w:t>Практическое</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Место: </w:t>
      </w:r>
      <w:r w:rsidRPr="00BE460E">
        <w:rPr>
          <w:rFonts w:ascii="Times New Roman" w:eastAsia="Times New Roman" w:hAnsi="Times New Roman" w:cs="Times New Roman"/>
          <w:sz w:val="24"/>
          <w:szCs w:val="24"/>
          <w:lang w:eastAsia="ru-RU"/>
        </w:rPr>
        <w:t>Учебный класс</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Руководство: </w:t>
      </w:r>
      <w:r w:rsidRPr="00BE460E">
        <w:rPr>
          <w:rFonts w:ascii="Times New Roman" w:eastAsia="Times New Roman" w:hAnsi="Times New Roman" w:cs="Times New Roman"/>
          <w:sz w:val="24"/>
          <w:szCs w:val="24"/>
          <w:lang w:eastAsia="ru-RU"/>
        </w:rPr>
        <w:t>Учебник ОБЖ</w:t>
      </w:r>
      <w:r w:rsidR="00113CC3" w:rsidRPr="00BE460E">
        <w:rPr>
          <w:rFonts w:ascii="Times New Roman" w:eastAsia="Times New Roman" w:hAnsi="Times New Roman" w:cs="Times New Roman"/>
          <w:sz w:val="24"/>
          <w:szCs w:val="24"/>
          <w:lang w:eastAsia="ru-RU"/>
        </w:rPr>
        <w:t xml:space="preserve"> </w:t>
      </w:r>
      <w:r w:rsidRPr="00BE460E">
        <w:rPr>
          <w:rFonts w:ascii="Times New Roman" w:eastAsia="Times New Roman" w:hAnsi="Times New Roman" w:cs="Times New Roman"/>
          <w:b/>
          <w:sz w:val="24"/>
          <w:szCs w:val="24"/>
          <w:lang w:eastAsia="ru-RU"/>
        </w:rPr>
        <w:t xml:space="preserve"> </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p>
    <w:p w:rsidR="00D06399" w:rsidRPr="00BE460E" w:rsidRDefault="00D06399" w:rsidP="00D360ED">
      <w:pPr>
        <w:pStyle w:val="a4"/>
        <w:spacing w:after="0" w:line="240" w:lineRule="auto"/>
        <w:ind w:left="760"/>
        <w:jc w:val="center"/>
        <w:rPr>
          <w:rFonts w:ascii="Times New Roman" w:eastAsia="Times New Roman" w:hAnsi="Times New Roman" w:cs="Times New Roman"/>
          <w:b/>
          <w:sz w:val="24"/>
          <w:szCs w:val="24"/>
          <w:lang w:eastAsia="ru-RU"/>
        </w:rPr>
      </w:pPr>
    </w:p>
    <w:p w:rsidR="001659B7" w:rsidRPr="00363651" w:rsidRDefault="00363651" w:rsidP="00DE4D97">
      <w:pPr>
        <w:pStyle w:val="a3"/>
        <w:shd w:val="clear" w:color="auto" w:fill="F2F2F2"/>
        <w:spacing w:before="0" w:beforeAutospacing="0" w:after="0" w:afterAutospacing="0"/>
        <w:jc w:val="both"/>
        <w:rPr>
          <w:b/>
          <w:u w:val="single"/>
        </w:rPr>
      </w:pPr>
      <w:r w:rsidRPr="00363651">
        <w:rPr>
          <w:b/>
        </w:rPr>
        <w:t>1.Первая помощь при синдроме длительного сдавливания.</w:t>
      </w:r>
    </w:p>
    <w:p w:rsidR="00363651" w:rsidRPr="00363651" w:rsidRDefault="00363651" w:rsidP="00363651">
      <w:pPr>
        <w:shd w:val="clear" w:color="auto" w:fill="FFFFFF"/>
        <w:spacing w:after="0" w:line="270" w:lineRule="atLeast"/>
        <w:ind w:left="-142"/>
        <w:rPr>
          <w:rFonts w:ascii="Times New Roman" w:eastAsia="Times New Roman" w:hAnsi="Times New Roman" w:cs="Times New Roman"/>
          <w:color w:val="333333"/>
          <w:sz w:val="24"/>
          <w:szCs w:val="24"/>
          <w:lang w:eastAsia="ru-RU"/>
        </w:rPr>
      </w:pPr>
      <w:r w:rsidRPr="00363651">
        <w:rPr>
          <w:rFonts w:ascii="Times New Roman" w:eastAsia="Times New Roman" w:hAnsi="Times New Roman" w:cs="Times New Roman"/>
          <w:color w:val="333333"/>
          <w:sz w:val="24"/>
          <w:szCs w:val="24"/>
          <w:lang w:eastAsia="ru-RU"/>
        </w:rPr>
        <w:t xml:space="preserve">Синдром длительного </w:t>
      </w:r>
      <w:proofErr w:type="spellStart"/>
      <w:r w:rsidRPr="00363651">
        <w:rPr>
          <w:rFonts w:ascii="Times New Roman" w:eastAsia="Times New Roman" w:hAnsi="Times New Roman" w:cs="Times New Roman"/>
          <w:color w:val="333333"/>
          <w:sz w:val="24"/>
          <w:szCs w:val="24"/>
          <w:lang w:eastAsia="ru-RU"/>
        </w:rPr>
        <w:t>сдавления</w:t>
      </w:r>
      <w:proofErr w:type="spellEnd"/>
      <w:r w:rsidRPr="00363651">
        <w:rPr>
          <w:rFonts w:ascii="Times New Roman" w:eastAsia="Times New Roman" w:hAnsi="Times New Roman" w:cs="Times New Roman"/>
          <w:color w:val="333333"/>
          <w:sz w:val="24"/>
          <w:szCs w:val="24"/>
          <w:lang w:eastAsia="ru-RU"/>
        </w:rPr>
        <w:t xml:space="preserve"> (СДС) – (синонимы: краш-синдром, травматический токсикоз, компрессионная травма, синдром размозжения— </w:t>
      </w:r>
      <w:proofErr w:type="gramStart"/>
      <w:r w:rsidRPr="00363651">
        <w:rPr>
          <w:rFonts w:ascii="Times New Roman" w:eastAsia="Times New Roman" w:hAnsi="Times New Roman" w:cs="Times New Roman"/>
          <w:color w:val="333333"/>
          <w:sz w:val="24"/>
          <w:szCs w:val="24"/>
          <w:lang w:eastAsia="ru-RU"/>
        </w:rPr>
        <w:t>во</w:t>
      </w:r>
      <w:proofErr w:type="gramEnd"/>
      <w:r w:rsidRPr="00363651">
        <w:rPr>
          <w:rFonts w:ascii="Times New Roman" w:eastAsia="Times New Roman" w:hAnsi="Times New Roman" w:cs="Times New Roman"/>
          <w:color w:val="333333"/>
          <w:sz w:val="24"/>
          <w:szCs w:val="24"/>
          <w:lang w:eastAsia="ru-RU"/>
        </w:rPr>
        <w:t>зникающий вследствие продолжительного нарушения кровоснабжения (ишемия) сдавленных мягких тканей.</w:t>
      </w:r>
    </w:p>
    <w:p w:rsidR="00363651" w:rsidRPr="00363651" w:rsidRDefault="00363651" w:rsidP="00363651">
      <w:pPr>
        <w:shd w:val="clear" w:color="auto" w:fill="FFFFFF"/>
        <w:spacing w:after="0" w:line="270" w:lineRule="atLeast"/>
        <w:ind w:left="-142"/>
        <w:rPr>
          <w:rFonts w:ascii="Times New Roman" w:eastAsia="Times New Roman" w:hAnsi="Times New Roman" w:cs="Times New Roman"/>
          <w:color w:val="333333"/>
          <w:sz w:val="24"/>
          <w:szCs w:val="24"/>
          <w:lang w:eastAsia="ru-RU"/>
        </w:rPr>
      </w:pPr>
      <w:r w:rsidRPr="00363651">
        <w:rPr>
          <w:rFonts w:ascii="Times New Roman" w:eastAsia="Times New Roman" w:hAnsi="Times New Roman" w:cs="Times New Roman"/>
          <w:color w:val="333333"/>
          <w:sz w:val="24"/>
          <w:szCs w:val="24"/>
          <w:lang w:eastAsia="ru-RU"/>
        </w:rPr>
        <w:t>Причина - сжатие конечностей, реже туловища тяжелыми предметами, обломками зданий, горной породой. Возникает при землетрясениях, обвалах, а также при дорожно-транспортных происшествиях, железнодорожных катастрофах.</w:t>
      </w:r>
    </w:p>
    <w:p w:rsidR="00363651" w:rsidRPr="00363651" w:rsidRDefault="00363651" w:rsidP="00363651">
      <w:pPr>
        <w:shd w:val="clear" w:color="auto" w:fill="FFFFFF"/>
        <w:spacing w:after="0" w:line="270" w:lineRule="atLeast"/>
        <w:ind w:left="-142"/>
        <w:rPr>
          <w:rFonts w:ascii="Times New Roman" w:eastAsia="Times New Roman" w:hAnsi="Times New Roman" w:cs="Times New Roman"/>
          <w:color w:val="333333"/>
          <w:sz w:val="24"/>
          <w:szCs w:val="24"/>
          <w:lang w:eastAsia="ru-RU"/>
        </w:rPr>
      </w:pPr>
      <w:r w:rsidRPr="00363651">
        <w:rPr>
          <w:rFonts w:ascii="Times New Roman" w:eastAsia="Times New Roman" w:hAnsi="Times New Roman" w:cs="Times New Roman"/>
          <w:b/>
          <w:bCs/>
          <w:color w:val="333333"/>
          <w:sz w:val="24"/>
          <w:szCs w:val="24"/>
          <w:lang w:eastAsia="ru-RU"/>
        </w:rPr>
        <w:t>Виды компрессии:</w:t>
      </w:r>
      <w:r w:rsidRPr="00363651">
        <w:rPr>
          <w:rFonts w:ascii="Times New Roman" w:eastAsia="Times New Roman" w:hAnsi="Times New Roman" w:cs="Times New Roman"/>
          <w:color w:val="333333"/>
          <w:sz w:val="24"/>
          <w:szCs w:val="24"/>
          <w:lang w:eastAsia="ru-RU"/>
        </w:rPr>
        <w:br/>
        <w:t>•</w:t>
      </w:r>
      <w:r w:rsidRPr="00363651">
        <w:rPr>
          <w:rFonts w:ascii="Times New Roman" w:eastAsia="Times New Roman" w:hAnsi="Times New Roman" w:cs="Times New Roman"/>
          <w:b/>
          <w:bCs/>
          <w:color w:val="333333"/>
          <w:sz w:val="24"/>
          <w:szCs w:val="24"/>
          <w:lang w:eastAsia="ru-RU"/>
        </w:rPr>
        <w:t> Синдром длительного раздавливания</w:t>
      </w:r>
      <w:r w:rsidRPr="00363651">
        <w:rPr>
          <w:rFonts w:ascii="Times New Roman" w:eastAsia="Times New Roman" w:hAnsi="Times New Roman" w:cs="Times New Roman"/>
          <w:color w:val="333333"/>
          <w:sz w:val="24"/>
          <w:szCs w:val="24"/>
          <w:lang w:eastAsia="ru-RU"/>
        </w:rPr>
        <w:t> – мягкие ткани раздавлены обломками зданий, сооружений, обвалившейся породой в шахтах, при этом наблюдается нарушение повреждения кожи, мышц – местами разорваны, пропитаны кровью.</w:t>
      </w:r>
      <w:r w:rsidRPr="00363651">
        <w:rPr>
          <w:rFonts w:ascii="Times New Roman" w:eastAsia="Times New Roman" w:hAnsi="Times New Roman" w:cs="Times New Roman"/>
          <w:color w:val="333333"/>
          <w:sz w:val="24"/>
          <w:szCs w:val="24"/>
          <w:lang w:eastAsia="ru-RU"/>
        </w:rPr>
        <w:br/>
        <w:t>• </w:t>
      </w:r>
      <w:r w:rsidRPr="00363651">
        <w:rPr>
          <w:rFonts w:ascii="Times New Roman" w:eastAsia="Times New Roman" w:hAnsi="Times New Roman" w:cs="Times New Roman"/>
          <w:b/>
          <w:bCs/>
          <w:color w:val="333333"/>
          <w:sz w:val="24"/>
          <w:szCs w:val="24"/>
          <w:lang w:eastAsia="ru-RU"/>
        </w:rPr>
        <w:t>Позиционное сдавливание</w:t>
      </w:r>
      <w:r w:rsidRPr="00363651">
        <w:rPr>
          <w:rFonts w:ascii="Times New Roman" w:eastAsia="Times New Roman" w:hAnsi="Times New Roman" w:cs="Times New Roman"/>
          <w:color w:val="333333"/>
          <w:sz w:val="24"/>
          <w:szCs w:val="24"/>
          <w:lang w:eastAsia="ru-RU"/>
        </w:rPr>
        <w:t> – сдавливание мягких тканей тяжестью собственного тела при длительном вынужденном положении, сопровождающимся нарушением кровообращения.</w:t>
      </w:r>
      <w:r w:rsidRPr="00363651">
        <w:rPr>
          <w:rFonts w:ascii="Times New Roman" w:eastAsia="Times New Roman" w:hAnsi="Times New Roman" w:cs="Times New Roman"/>
          <w:color w:val="333333"/>
          <w:sz w:val="24"/>
          <w:szCs w:val="24"/>
          <w:lang w:eastAsia="ru-RU"/>
        </w:rPr>
        <w:br/>
        <w:t>Патогенез СДС:</w:t>
      </w:r>
      <w:r w:rsidRPr="00363651">
        <w:rPr>
          <w:rFonts w:ascii="Times New Roman" w:eastAsia="Times New Roman" w:hAnsi="Times New Roman" w:cs="Times New Roman"/>
          <w:color w:val="333333"/>
          <w:sz w:val="24"/>
          <w:szCs w:val="24"/>
          <w:lang w:eastAsia="ru-RU"/>
        </w:rPr>
        <w:br/>
        <w:t>• </w:t>
      </w:r>
      <w:r w:rsidRPr="00363651">
        <w:rPr>
          <w:rFonts w:ascii="Times New Roman" w:eastAsia="Times New Roman" w:hAnsi="Times New Roman" w:cs="Times New Roman"/>
          <w:b/>
          <w:bCs/>
          <w:color w:val="333333"/>
          <w:sz w:val="24"/>
          <w:szCs w:val="24"/>
          <w:lang w:eastAsia="ru-RU"/>
        </w:rPr>
        <w:t>болевое раздражение</w:t>
      </w:r>
      <w:r w:rsidRPr="00363651">
        <w:rPr>
          <w:rFonts w:ascii="Times New Roman" w:eastAsia="Times New Roman" w:hAnsi="Times New Roman" w:cs="Times New Roman"/>
          <w:color w:val="333333"/>
          <w:sz w:val="24"/>
          <w:szCs w:val="24"/>
          <w:lang w:eastAsia="ru-RU"/>
        </w:rPr>
        <w:t>, вызывающее нарушение координации возбудительных и тормозных процессов в центральной нервной системе;</w:t>
      </w:r>
      <w:r w:rsidRPr="00363651">
        <w:rPr>
          <w:rFonts w:ascii="Times New Roman" w:eastAsia="Times New Roman" w:hAnsi="Times New Roman" w:cs="Times New Roman"/>
          <w:color w:val="333333"/>
          <w:sz w:val="24"/>
          <w:szCs w:val="24"/>
          <w:lang w:eastAsia="ru-RU"/>
        </w:rPr>
        <w:br/>
        <w:t>• </w:t>
      </w:r>
      <w:r w:rsidRPr="00363651">
        <w:rPr>
          <w:rFonts w:ascii="Times New Roman" w:eastAsia="Times New Roman" w:hAnsi="Times New Roman" w:cs="Times New Roman"/>
          <w:b/>
          <w:bCs/>
          <w:color w:val="333333"/>
          <w:sz w:val="24"/>
          <w:szCs w:val="24"/>
          <w:lang w:eastAsia="ru-RU"/>
        </w:rPr>
        <w:t>травматическая токсемия</w:t>
      </w:r>
      <w:r w:rsidRPr="00363651">
        <w:rPr>
          <w:rFonts w:ascii="Times New Roman" w:eastAsia="Times New Roman" w:hAnsi="Times New Roman" w:cs="Times New Roman"/>
          <w:color w:val="333333"/>
          <w:sz w:val="24"/>
          <w:szCs w:val="24"/>
          <w:lang w:eastAsia="ru-RU"/>
        </w:rPr>
        <w:t>, обусловленная всасыванием продуктов распада из поврежденных тканей (мышц) миоглобином;</w:t>
      </w:r>
      <w:r w:rsidRPr="00363651">
        <w:rPr>
          <w:rFonts w:ascii="Times New Roman" w:eastAsia="Times New Roman" w:hAnsi="Times New Roman" w:cs="Times New Roman"/>
          <w:color w:val="333333"/>
          <w:sz w:val="24"/>
          <w:szCs w:val="24"/>
          <w:lang w:eastAsia="ru-RU"/>
        </w:rPr>
        <w:br/>
        <w:t>• </w:t>
      </w:r>
      <w:proofErr w:type="spellStart"/>
      <w:r w:rsidRPr="00363651">
        <w:rPr>
          <w:rFonts w:ascii="Times New Roman" w:eastAsia="Times New Roman" w:hAnsi="Times New Roman" w:cs="Times New Roman"/>
          <w:b/>
          <w:bCs/>
          <w:color w:val="333333"/>
          <w:sz w:val="24"/>
          <w:szCs w:val="24"/>
          <w:lang w:eastAsia="ru-RU"/>
        </w:rPr>
        <w:t>плазмопотеря</w:t>
      </w:r>
      <w:proofErr w:type="spellEnd"/>
      <w:r w:rsidRPr="00363651">
        <w:rPr>
          <w:rFonts w:ascii="Times New Roman" w:eastAsia="Times New Roman" w:hAnsi="Times New Roman" w:cs="Times New Roman"/>
          <w:color w:val="333333"/>
          <w:sz w:val="24"/>
          <w:szCs w:val="24"/>
          <w:lang w:eastAsia="ru-RU"/>
        </w:rPr>
        <w:t>, возникающая вторично в результате массивного отека поврежденных конечностей.</w:t>
      </w:r>
    </w:p>
    <w:p w:rsidR="00363651" w:rsidRPr="00363651" w:rsidRDefault="00363651" w:rsidP="00363651">
      <w:pPr>
        <w:shd w:val="clear" w:color="auto" w:fill="FFFFFF"/>
        <w:spacing w:after="0" w:line="270" w:lineRule="atLeast"/>
        <w:ind w:left="-142"/>
        <w:rPr>
          <w:rFonts w:ascii="Times New Roman" w:eastAsia="Times New Roman" w:hAnsi="Times New Roman" w:cs="Times New Roman"/>
          <w:color w:val="333333"/>
          <w:sz w:val="24"/>
          <w:szCs w:val="24"/>
          <w:lang w:eastAsia="ru-RU"/>
        </w:rPr>
      </w:pPr>
      <w:r w:rsidRPr="00363651">
        <w:rPr>
          <w:rFonts w:ascii="Times New Roman" w:eastAsia="Times New Roman" w:hAnsi="Times New Roman" w:cs="Times New Roman"/>
          <w:b/>
          <w:bCs/>
          <w:color w:val="333333"/>
          <w:sz w:val="24"/>
          <w:szCs w:val="24"/>
          <w:lang w:eastAsia="ru-RU"/>
        </w:rPr>
        <w:t>Выделяем 3 периода:</w:t>
      </w:r>
      <w:r w:rsidRPr="00363651">
        <w:rPr>
          <w:rFonts w:ascii="Times New Roman" w:eastAsia="Times New Roman" w:hAnsi="Times New Roman" w:cs="Times New Roman"/>
          <w:color w:val="333333"/>
          <w:sz w:val="24"/>
          <w:szCs w:val="24"/>
          <w:lang w:eastAsia="ru-RU"/>
        </w:rPr>
        <w:br/>
        <w:t>1. Ранний (1-2сут) – травматический шок</w:t>
      </w:r>
      <w:r w:rsidRPr="00363651">
        <w:rPr>
          <w:rFonts w:ascii="Times New Roman" w:eastAsia="Times New Roman" w:hAnsi="Times New Roman" w:cs="Times New Roman"/>
          <w:color w:val="333333"/>
          <w:sz w:val="24"/>
          <w:szCs w:val="24"/>
          <w:lang w:eastAsia="ru-RU"/>
        </w:rPr>
        <w:br/>
        <w:t xml:space="preserve">2. </w:t>
      </w:r>
      <w:proofErr w:type="gramStart"/>
      <w:r w:rsidRPr="00363651">
        <w:rPr>
          <w:rFonts w:ascii="Times New Roman" w:eastAsia="Times New Roman" w:hAnsi="Times New Roman" w:cs="Times New Roman"/>
          <w:color w:val="333333"/>
          <w:sz w:val="24"/>
          <w:szCs w:val="24"/>
          <w:lang w:eastAsia="ru-RU"/>
        </w:rPr>
        <w:t>Промежуточный</w:t>
      </w:r>
      <w:proofErr w:type="gramEnd"/>
      <w:r w:rsidRPr="00363651">
        <w:rPr>
          <w:rFonts w:ascii="Times New Roman" w:eastAsia="Times New Roman" w:hAnsi="Times New Roman" w:cs="Times New Roman"/>
          <w:color w:val="333333"/>
          <w:sz w:val="24"/>
          <w:szCs w:val="24"/>
          <w:lang w:eastAsia="ru-RU"/>
        </w:rPr>
        <w:t xml:space="preserve"> (3-10сут) - острая почечная недостаточность</w:t>
      </w:r>
      <w:r w:rsidRPr="00363651">
        <w:rPr>
          <w:rFonts w:ascii="Times New Roman" w:eastAsia="Times New Roman" w:hAnsi="Times New Roman" w:cs="Times New Roman"/>
          <w:color w:val="333333"/>
          <w:sz w:val="24"/>
          <w:szCs w:val="24"/>
          <w:lang w:eastAsia="ru-RU"/>
        </w:rPr>
        <w:br/>
        <w:t xml:space="preserve">3. </w:t>
      </w:r>
      <w:proofErr w:type="gramStart"/>
      <w:r w:rsidRPr="00363651">
        <w:rPr>
          <w:rFonts w:ascii="Times New Roman" w:eastAsia="Times New Roman" w:hAnsi="Times New Roman" w:cs="Times New Roman"/>
          <w:color w:val="333333"/>
          <w:sz w:val="24"/>
          <w:szCs w:val="24"/>
          <w:lang w:eastAsia="ru-RU"/>
        </w:rPr>
        <w:t>Поздний</w:t>
      </w:r>
      <w:proofErr w:type="gramEnd"/>
      <w:r w:rsidRPr="00363651">
        <w:rPr>
          <w:rFonts w:ascii="Times New Roman" w:eastAsia="Times New Roman" w:hAnsi="Times New Roman" w:cs="Times New Roman"/>
          <w:color w:val="333333"/>
          <w:sz w:val="24"/>
          <w:szCs w:val="24"/>
          <w:lang w:eastAsia="ru-RU"/>
        </w:rPr>
        <w:t xml:space="preserve"> (10сут-2мес) - некрозы тканей, гнойные осложнения</w:t>
      </w:r>
      <w:r w:rsidRPr="00363651">
        <w:rPr>
          <w:rFonts w:ascii="Times New Roman" w:eastAsia="Times New Roman" w:hAnsi="Times New Roman" w:cs="Times New Roman"/>
          <w:color w:val="333333"/>
          <w:sz w:val="24"/>
          <w:szCs w:val="24"/>
          <w:lang w:eastAsia="ru-RU"/>
        </w:rPr>
        <w:br/>
        <w:t>1. В первом периоде отмечается: болевой шок, общая слабость, бледность кожи, артериальная гипотония и тахикардия.</w:t>
      </w:r>
      <w:r w:rsidRPr="00363651">
        <w:rPr>
          <w:rFonts w:ascii="Times New Roman" w:eastAsia="Times New Roman" w:hAnsi="Times New Roman" w:cs="Times New Roman"/>
          <w:color w:val="333333"/>
          <w:sz w:val="24"/>
          <w:szCs w:val="24"/>
          <w:lang w:eastAsia="ru-RU"/>
        </w:rPr>
        <w:br/>
        <w:t xml:space="preserve">2. В промежуточном периоде отмечается: глубокое оглушение, сопор, моча приобретает бурую окраску, прогрессирует </w:t>
      </w:r>
      <w:proofErr w:type="spellStart"/>
      <w:r w:rsidRPr="00363651">
        <w:rPr>
          <w:rFonts w:ascii="Times New Roman" w:eastAsia="Times New Roman" w:hAnsi="Times New Roman" w:cs="Times New Roman"/>
          <w:color w:val="333333"/>
          <w:sz w:val="24"/>
          <w:szCs w:val="24"/>
          <w:lang w:eastAsia="ru-RU"/>
        </w:rPr>
        <w:t>олигоанурия</w:t>
      </w:r>
      <w:proofErr w:type="spellEnd"/>
      <w:r w:rsidRPr="00363651">
        <w:rPr>
          <w:rFonts w:ascii="Times New Roman" w:eastAsia="Times New Roman" w:hAnsi="Times New Roman" w:cs="Times New Roman"/>
          <w:color w:val="333333"/>
          <w:sz w:val="24"/>
          <w:szCs w:val="24"/>
          <w:lang w:eastAsia="ru-RU"/>
        </w:rPr>
        <w:t>, развиваются инфекционные осложнения.</w:t>
      </w:r>
      <w:r w:rsidRPr="00363651">
        <w:rPr>
          <w:rFonts w:ascii="Times New Roman" w:eastAsia="Times New Roman" w:hAnsi="Times New Roman" w:cs="Times New Roman"/>
          <w:color w:val="333333"/>
          <w:sz w:val="24"/>
          <w:szCs w:val="24"/>
          <w:lang w:eastAsia="ru-RU"/>
        </w:rPr>
        <w:br/>
        <w:t>3. В позднем периоде происходит постепенное восстановление функции поврежденных органов (почек, печени, легких и др.).</w:t>
      </w:r>
    </w:p>
    <w:p w:rsidR="00363651" w:rsidRPr="00363651" w:rsidRDefault="00363651" w:rsidP="00C3714A">
      <w:pPr>
        <w:shd w:val="clear" w:color="auto" w:fill="FFFFFF"/>
        <w:spacing w:after="0" w:line="240" w:lineRule="auto"/>
        <w:ind w:left="-142"/>
        <w:rPr>
          <w:rFonts w:ascii="Times New Roman" w:eastAsia="Times New Roman" w:hAnsi="Times New Roman" w:cs="Times New Roman"/>
          <w:color w:val="333333"/>
          <w:sz w:val="24"/>
          <w:szCs w:val="24"/>
          <w:lang w:eastAsia="ru-RU"/>
        </w:rPr>
      </w:pPr>
      <w:r w:rsidRPr="00363651">
        <w:rPr>
          <w:rFonts w:ascii="Times New Roman" w:eastAsia="Times New Roman" w:hAnsi="Times New Roman" w:cs="Times New Roman"/>
          <w:b/>
          <w:bCs/>
          <w:color w:val="333333"/>
          <w:sz w:val="24"/>
          <w:szCs w:val="24"/>
          <w:lang w:eastAsia="ru-RU"/>
        </w:rPr>
        <w:t>Клиника:</w:t>
      </w:r>
    </w:p>
    <w:p w:rsidR="00363651" w:rsidRPr="00363651" w:rsidRDefault="00363651" w:rsidP="00C3714A">
      <w:pPr>
        <w:numPr>
          <w:ilvl w:val="0"/>
          <w:numId w:val="9"/>
        </w:numPr>
        <w:shd w:val="clear" w:color="auto" w:fill="FFFFFF"/>
        <w:spacing w:after="0" w:line="240" w:lineRule="auto"/>
        <w:ind w:left="-142" w:firstLine="0"/>
        <w:rPr>
          <w:rFonts w:ascii="Times New Roman" w:eastAsia="Times New Roman" w:hAnsi="Times New Roman" w:cs="Times New Roman"/>
          <w:color w:val="333333"/>
          <w:sz w:val="24"/>
          <w:szCs w:val="24"/>
          <w:lang w:eastAsia="ru-RU"/>
        </w:rPr>
      </w:pPr>
      <w:r w:rsidRPr="00363651">
        <w:rPr>
          <w:rFonts w:ascii="Times New Roman" w:eastAsia="Times New Roman" w:hAnsi="Times New Roman" w:cs="Times New Roman"/>
          <w:color w:val="333333"/>
          <w:sz w:val="24"/>
          <w:szCs w:val="24"/>
          <w:lang w:eastAsia="ru-RU"/>
        </w:rPr>
        <w:t>Поврежденная конечность имеет синюшный оттенок, увеличена в объеме, отечна;</w:t>
      </w:r>
    </w:p>
    <w:p w:rsidR="00363651" w:rsidRPr="00363651" w:rsidRDefault="00363651" w:rsidP="00C3714A">
      <w:pPr>
        <w:numPr>
          <w:ilvl w:val="0"/>
          <w:numId w:val="9"/>
        </w:numPr>
        <w:shd w:val="clear" w:color="auto" w:fill="FFFFFF"/>
        <w:spacing w:after="0" w:line="240" w:lineRule="auto"/>
        <w:ind w:left="-142" w:firstLine="0"/>
        <w:rPr>
          <w:rFonts w:ascii="Times New Roman" w:eastAsia="Times New Roman" w:hAnsi="Times New Roman" w:cs="Times New Roman"/>
          <w:color w:val="333333"/>
          <w:sz w:val="24"/>
          <w:szCs w:val="24"/>
          <w:lang w:eastAsia="ru-RU"/>
        </w:rPr>
      </w:pPr>
      <w:r w:rsidRPr="00363651">
        <w:rPr>
          <w:rFonts w:ascii="Times New Roman" w:eastAsia="Times New Roman" w:hAnsi="Times New Roman" w:cs="Times New Roman"/>
          <w:color w:val="333333"/>
          <w:sz w:val="24"/>
          <w:szCs w:val="24"/>
          <w:lang w:eastAsia="ru-RU"/>
        </w:rPr>
        <w:t>На коже много ссадин, кровоподтеков, пузырей, содержащих жидкость;</w:t>
      </w:r>
    </w:p>
    <w:p w:rsidR="00363651" w:rsidRPr="00363651" w:rsidRDefault="00363651" w:rsidP="00C3714A">
      <w:pPr>
        <w:numPr>
          <w:ilvl w:val="0"/>
          <w:numId w:val="9"/>
        </w:numPr>
        <w:shd w:val="clear" w:color="auto" w:fill="FFFFFF"/>
        <w:spacing w:after="0" w:line="240" w:lineRule="auto"/>
        <w:ind w:left="-142" w:firstLine="0"/>
        <w:rPr>
          <w:rFonts w:ascii="Times New Roman" w:eastAsia="Times New Roman" w:hAnsi="Times New Roman" w:cs="Times New Roman"/>
          <w:color w:val="333333"/>
          <w:sz w:val="24"/>
          <w:szCs w:val="24"/>
          <w:lang w:eastAsia="ru-RU"/>
        </w:rPr>
      </w:pPr>
      <w:r w:rsidRPr="00363651">
        <w:rPr>
          <w:rFonts w:ascii="Times New Roman" w:eastAsia="Times New Roman" w:hAnsi="Times New Roman" w:cs="Times New Roman"/>
          <w:color w:val="333333"/>
          <w:sz w:val="24"/>
          <w:szCs w:val="24"/>
          <w:lang w:eastAsia="ru-RU"/>
        </w:rPr>
        <w:t>Сразу после извлечения пострадавшего можно видеть неровности – "отпечатки" травмировавшего предмета;</w:t>
      </w:r>
    </w:p>
    <w:p w:rsidR="00363651" w:rsidRPr="00363651" w:rsidRDefault="00363651" w:rsidP="00C3714A">
      <w:pPr>
        <w:numPr>
          <w:ilvl w:val="0"/>
          <w:numId w:val="9"/>
        </w:numPr>
        <w:shd w:val="clear" w:color="auto" w:fill="FFFFFF"/>
        <w:spacing w:after="0" w:line="240" w:lineRule="auto"/>
        <w:ind w:left="-142" w:firstLine="0"/>
        <w:rPr>
          <w:rFonts w:ascii="Times New Roman" w:eastAsia="Times New Roman" w:hAnsi="Times New Roman" w:cs="Times New Roman"/>
          <w:color w:val="333333"/>
          <w:sz w:val="24"/>
          <w:szCs w:val="24"/>
          <w:lang w:eastAsia="ru-RU"/>
        </w:rPr>
      </w:pPr>
      <w:r w:rsidRPr="00363651">
        <w:rPr>
          <w:rFonts w:ascii="Times New Roman" w:eastAsia="Times New Roman" w:hAnsi="Times New Roman" w:cs="Times New Roman"/>
          <w:color w:val="333333"/>
          <w:sz w:val="24"/>
          <w:szCs w:val="24"/>
          <w:lang w:eastAsia="ru-RU"/>
        </w:rPr>
        <w:t>Раздавленные мышцы пропитаны кровью, местами разорваны. В зоне некроза мышцы имеют вид вареного мяса;</w:t>
      </w:r>
    </w:p>
    <w:p w:rsidR="00363651" w:rsidRPr="00363651" w:rsidRDefault="00363651" w:rsidP="00C3714A">
      <w:pPr>
        <w:numPr>
          <w:ilvl w:val="0"/>
          <w:numId w:val="9"/>
        </w:numPr>
        <w:shd w:val="clear" w:color="auto" w:fill="FFFFFF"/>
        <w:spacing w:after="0" w:line="240" w:lineRule="auto"/>
        <w:ind w:left="-142" w:firstLine="0"/>
        <w:rPr>
          <w:rFonts w:ascii="Times New Roman" w:eastAsia="Times New Roman" w:hAnsi="Times New Roman" w:cs="Times New Roman"/>
          <w:color w:val="333333"/>
          <w:sz w:val="24"/>
          <w:szCs w:val="24"/>
          <w:lang w:eastAsia="ru-RU"/>
        </w:rPr>
      </w:pPr>
      <w:r w:rsidRPr="00363651">
        <w:rPr>
          <w:rFonts w:ascii="Times New Roman" w:eastAsia="Times New Roman" w:hAnsi="Times New Roman" w:cs="Times New Roman"/>
          <w:color w:val="333333"/>
          <w:sz w:val="24"/>
          <w:szCs w:val="24"/>
          <w:lang w:eastAsia="ru-RU"/>
        </w:rPr>
        <w:t>Все виды чувствительности слабо выражены или отсутствуют. Пульс на периферии конечности отсутствует.</w:t>
      </w:r>
    </w:p>
    <w:p w:rsidR="00363651" w:rsidRDefault="00363651" w:rsidP="00C3714A">
      <w:pPr>
        <w:shd w:val="clear" w:color="auto" w:fill="FFFFFF"/>
        <w:spacing w:after="0" w:line="240" w:lineRule="auto"/>
        <w:ind w:left="-142"/>
        <w:rPr>
          <w:rFonts w:ascii="Times New Roman" w:eastAsia="Times New Roman" w:hAnsi="Times New Roman" w:cs="Times New Roman"/>
          <w:color w:val="333333"/>
          <w:sz w:val="24"/>
          <w:szCs w:val="24"/>
          <w:lang w:eastAsia="ru-RU"/>
        </w:rPr>
      </w:pPr>
      <w:r w:rsidRPr="00363651">
        <w:rPr>
          <w:rFonts w:ascii="Times New Roman" w:eastAsia="Times New Roman" w:hAnsi="Times New Roman" w:cs="Times New Roman"/>
          <w:b/>
          <w:bCs/>
          <w:color w:val="333333"/>
          <w:sz w:val="24"/>
          <w:szCs w:val="24"/>
          <w:lang w:eastAsia="ru-RU"/>
        </w:rPr>
        <w:t>Первая помощь</w:t>
      </w:r>
      <w:r w:rsidRPr="00363651">
        <w:rPr>
          <w:rFonts w:ascii="Times New Roman" w:eastAsia="Times New Roman" w:hAnsi="Times New Roman" w:cs="Times New Roman"/>
          <w:color w:val="333333"/>
          <w:sz w:val="24"/>
          <w:szCs w:val="24"/>
          <w:lang w:eastAsia="ru-RU"/>
        </w:rPr>
        <w:br/>
        <w:t xml:space="preserve">1. Обязательное наложение жгута выше уровня </w:t>
      </w:r>
      <w:proofErr w:type="spellStart"/>
      <w:r w:rsidRPr="00363651">
        <w:rPr>
          <w:rFonts w:ascii="Times New Roman" w:eastAsia="Times New Roman" w:hAnsi="Times New Roman" w:cs="Times New Roman"/>
          <w:color w:val="333333"/>
          <w:sz w:val="24"/>
          <w:szCs w:val="24"/>
          <w:lang w:eastAsia="ru-RU"/>
        </w:rPr>
        <w:t>сдавления</w:t>
      </w:r>
      <w:proofErr w:type="spellEnd"/>
      <w:r w:rsidRPr="00363651">
        <w:rPr>
          <w:rFonts w:ascii="Times New Roman" w:eastAsia="Times New Roman" w:hAnsi="Times New Roman" w:cs="Times New Roman"/>
          <w:color w:val="333333"/>
          <w:sz w:val="24"/>
          <w:szCs w:val="24"/>
          <w:lang w:eastAsia="ru-RU"/>
        </w:rPr>
        <w:t xml:space="preserve"> .</w:t>
      </w:r>
      <w:r w:rsidRPr="00363651">
        <w:rPr>
          <w:rFonts w:ascii="Times New Roman" w:eastAsia="Times New Roman" w:hAnsi="Times New Roman" w:cs="Times New Roman"/>
          <w:color w:val="333333"/>
          <w:sz w:val="24"/>
          <w:szCs w:val="24"/>
          <w:lang w:eastAsia="ru-RU"/>
        </w:rPr>
        <w:br/>
        <w:t>2. Освобождение пострадавшего.</w:t>
      </w:r>
      <w:r w:rsidRPr="00363651">
        <w:rPr>
          <w:rFonts w:ascii="Times New Roman" w:eastAsia="Times New Roman" w:hAnsi="Times New Roman" w:cs="Times New Roman"/>
          <w:color w:val="333333"/>
          <w:sz w:val="24"/>
          <w:szCs w:val="24"/>
          <w:lang w:eastAsia="ru-RU"/>
        </w:rPr>
        <w:br/>
        <w:t xml:space="preserve">3. Затем </w:t>
      </w:r>
      <w:proofErr w:type="gramStart"/>
      <w:r w:rsidRPr="00363651">
        <w:rPr>
          <w:rFonts w:ascii="Times New Roman" w:eastAsia="Times New Roman" w:hAnsi="Times New Roman" w:cs="Times New Roman"/>
          <w:color w:val="333333"/>
          <w:sz w:val="24"/>
          <w:szCs w:val="24"/>
          <w:lang w:eastAsia="ru-RU"/>
        </w:rPr>
        <w:t>быстрое</w:t>
      </w:r>
      <w:proofErr w:type="gramEnd"/>
      <w:r w:rsidRPr="00363651">
        <w:rPr>
          <w:rFonts w:ascii="Times New Roman" w:eastAsia="Times New Roman" w:hAnsi="Times New Roman" w:cs="Times New Roman"/>
          <w:color w:val="333333"/>
          <w:sz w:val="24"/>
          <w:szCs w:val="24"/>
          <w:lang w:eastAsia="ru-RU"/>
        </w:rPr>
        <w:t xml:space="preserve"> тугое </w:t>
      </w:r>
      <w:proofErr w:type="spellStart"/>
      <w:r w:rsidRPr="00363651">
        <w:rPr>
          <w:rFonts w:ascii="Times New Roman" w:eastAsia="Times New Roman" w:hAnsi="Times New Roman" w:cs="Times New Roman"/>
          <w:color w:val="333333"/>
          <w:sz w:val="24"/>
          <w:szCs w:val="24"/>
          <w:lang w:eastAsia="ru-RU"/>
        </w:rPr>
        <w:t>бинтование</w:t>
      </w:r>
      <w:proofErr w:type="spellEnd"/>
      <w:r w:rsidRPr="00363651">
        <w:rPr>
          <w:rFonts w:ascii="Times New Roman" w:eastAsia="Times New Roman" w:hAnsi="Times New Roman" w:cs="Times New Roman"/>
          <w:color w:val="333333"/>
          <w:sz w:val="24"/>
          <w:szCs w:val="24"/>
          <w:lang w:eastAsia="ru-RU"/>
        </w:rPr>
        <w:t xml:space="preserve"> конечности эластичным или обычным бинтом, после чего снимается </w:t>
      </w:r>
      <w:r w:rsidRPr="00363651">
        <w:rPr>
          <w:rFonts w:ascii="Times New Roman" w:eastAsia="Times New Roman" w:hAnsi="Times New Roman" w:cs="Times New Roman"/>
          <w:color w:val="333333"/>
          <w:sz w:val="24"/>
          <w:szCs w:val="24"/>
          <w:lang w:eastAsia="ru-RU"/>
        </w:rPr>
        <w:lastRenderedPageBreak/>
        <w:t>жгут.</w:t>
      </w:r>
      <w:r w:rsidRPr="00363651">
        <w:rPr>
          <w:rFonts w:ascii="Times New Roman" w:eastAsia="Times New Roman" w:hAnsi="Times New Roman" w:cs="Times New Roman"/>
          <w:color w:val="333333"/>
          <w:sz w:val="24"/>
          <w:szCs w:val="24"/>
          <w:lang w:eastAsia="ru-RU"/>
        </w:rPr>
        <w:br/>
        <w:t xml:space="preserve">4. Холод </w:t>
      </w:r>
      <w:proofErr w:type="gramStart"/>
      <w:r w:rsidRPr="00363651">
        <w:rPr>
          <w:rFonts w:ascii="Times New Roman" w:eastAsia="Times New Roman" w:hAnsi="Times New Roman" w:cs="Times New Roman"/>
          <w:color w:val="333333"/>
          <w:sz w:val="24"/>
          <w:szCs w:val="24"/>
          <w:lang w:eastAsia="ru-RU"/>
        </w:rPr>
        <w:t xml:space="preserve">( </w:t>
      </w:r>
      <w:proofErr w:type="gramEnd"/>
      <w:r w:rsidRPr="00363651">
        <w:rPr>
          <w:rFonts w:ascii="Times New Roman" w:eastAsia="Times New Roman" w:hAnsi="Times New Roman" w:cs="Times New Roman"/>
          <w:color w:val="333333"/>
          <w:sz w:val="24"/>
          <w:szCs w:val="24"/>
          <w:lang w:eastAsia="ru-RU"/>
        </w:rPr>
        <w:t>обкладывание льдом) на повреждённый участок.</w:t>
      </w:r>
      <w:r w:rsidRPr="00363651">
        <w:rPr>
          <w:rFonts w:ascii="Times New Roman" w:eastAsia="Times New Roman" w:hAnsi="Times New Roman" w:cs="Times New Roman"/>
          <w:color w:val="333333"/>
          <w:sz w:val="24"/>
          <w:szCs w:val="24"/>
          <w:lang w:eastAsia="ru-RU"/>
        </w:rPr>
        <w:br/>
        <w:t xml:space="preserve">5. Иммобилизация конечности при подозрении на перелом с помощью шин </w:t>
      </w:r>
      <w:proofErr w:type="spellStart"/>
      <w:r w:rsidRPr="00363651">
        <w:rPr>
          <w:rFonts w:ascii="Times New Roman" w:eastAsia="Times New Roman" w:hAnsi="Times New Roman" w:cs="Times New Roman"/>
          <w:color w:val="333333"/>
          <w:sz w:val="24"/>
          <w:szCs w:val="24"/>
          <w:lang w:eastAsia="ru-RU"/>
        </w:rPr>
        <w:t>Крамера</w:t>
      </w:r>
      <w:proofErr w:type="spellEnd"/>
      <w:r w:rsidRPr="00363651">
        <w:rPr>
          <w:rFonts w:ascii="Times New Roman" w:eastAsia="Times New Roman" w:hAnsi="Times New Roman" w:cs="Times New Roman"/>
          <w:color w:val="333333"/>
          <w:sz w:val="24"/>
          <w:szCs w:val="24"/>
          <w:lang w:eastAsia="ru-RU"/>
        </w:rPr>
        <w:t xml:space="preserve">, вакуумных шин. Доврачебной помощи активно можно </w:t>
      </w:r>
      <w:proofErr w:type="spellStart"/>
      <w:r w:rsidRPr="00363651">
        <w:rPr>
          <w:rFonts w:ascii="Times New Roman" w:eastAsia="Times New Roman" w:hAnsi="Times New Roman" w:cs="Times New Roman"/>
          <w:color w:val="333333"/>
          <w:sz w:val="24"/>
          <w:szCs w:val="24"/>
          <w:lang w:eastAsia="ru-RU"/>
        </w:rPr>
        <w:t>использывать</w:t>
      </w:r>
      <w:proofErr w:type="spellEnd"/>
      <w:r w:rsidRPr="00363651">
        <w:rPr>
          <w:rFonts w:ascii="Times New Roman" w:eastAsia="Times New Roman" w:hAnsi="Times New Roman" w:cs="Times New Roman"/>
          <w:color w:val="333333"/>
          <w:sz w:val="24"/>
          <w:szCs w:val="24"/>
          <w:lang w:eastAsia="ru-RU"/>
        </w:rPr>
        <w:t xml:space="preserve"> любые подручные средства. Материалом для шины может служить свернутая газета, журнал, кусок дерева, фанеры </w:t>
      </w:r>
      <w:proofErr w:type="spellStart"/>
      <w:r w:rsidRPr="00363651">
        <w:rPr>
          <w:rFonts w:ascii="Times New Roman" w:eastAsia="Times New Roman" w:hAnsi="Times New Roman" w:cs="Times New Roman"/>
          <w:color w:val="333333"/>
          <w:sz w:val="24"/>
          <w:szCs w:val="24"/>
          <w:lang w:eastAsia="ru-RU"/>
        </w:rPr>
        <w:t>и.тд</w:t>
      </w:r>
      <w:proofErr w:type="spellEnd"/>
      <w:r w:rsidRPr="00363651">
        <w:rPr>
          <w:rFonts w:ascii="Times New Roman" w:eastAsia="Times New Roman" w:hAnsi="Times New Roman" w:cs="Times New Roman"/>
          <w:color w:val="333333"/>
          <w:sz w:val="24"/>
          <w:szCs w:val="24"/>
          <w:lang w:eastAsia="ru-RU"/>
        </w:rPr>
        <w:t>. Наложите шину в том положении на сломанную конечность, в котором она находится.</w:t>
      </w:r>
      <w:r w:rsidRPr="00363651">
        <w:rPr>
          <w:rFonts w:ascii="Times New Roman" w:eastAsia="Times New Roman" w:hAnsi="Times New Roman" w:cs="Times New Roman"/>
          <w:color w:val="333333"/>
          <w:sz w:val="24"/>
          <w:szCs w:val="24"/>
          <w:lang w:eastAsia="ru-RU"/>
        </w:rPr>
        <w:br/>
        <w:t>6. Обработка ран (с помощью перекиси водорода) и наложение асептической повязки на ссадины, раны при их наличии.</w:t>
      </w:r>
      <w:r w:rsidRPr="00363651">
        <w:rPr>
          <w:rFonts w:ascii="Times New Roman" w:eastAsia="Times New Roman" w:hAnsi="Times New Roman" w:cs="Times New Roman"/>
          <w:color w:val="333333"/>
          <w:sz w:val="24"/>
          <w:szCs w:val="24"/>
          <w:lang w:eastAsia="ru-RU"/>
        </w:rPr>
        <w:br/>
        <w:t>7. Обезболивание (</w:t>
      </w:r>
      <w:proofErr w:type="spellStart"/>
      <w:r w:rsidRPr="00363651">
        <w:rPr>
          <w:rFonts w:ascii="Times New Roman" w:eastAsia="Times New Roman" w:hAnsi="Times New Roman" w:cs="Times New Roman"/>
          <w:color w:val="333333"/>
          <w:sz w:val="24"/>
          <w:szCs w:val="24"/>
          <w:lang w:eastAsia="ru-RU"/>
        </w:rPr>
        <w:t>промедол</w:t>
      </w:r>
      <w:proofErr w:type="spellEnd"/>
      <w:r w:rsidRPr="00363651">
        <w:rPr>
          <w:rFonts w:ascii="Times New Roman" w:eastAsia="Times New Roman" w:hAnsi="Times New Roman" w:cs="Times New Roman"/>
          <w:color w:val="333333"/>
          <w:sz w:val="24"/>
          <w:szCs w:val="24"/>
          <w:lang w:eastAsia="ru-RU"/>
        </w:rPr>
        <w:t xml:space="preserve">, морфин или анальгин с </w:t>
      </w:r>
      <w:proofErr w:type="spellStart"/>
      <w:r w:rsidRPr="00363651">
        <w:rPr>
          <w:rFonts w:ascii="Times New Roman" w:eastAsia="Times New Roman" w:hAnsi="Times New Roman" w:cs="Times New Roman"/>
          <w:color w:val="333333"/>
          <w:sz w:val="24"/>
          <w:szCs w:val="24"/>
          <w:lang w:eastAsia="ru-RU"/>
        </w:rPr>
        <w:t>димедролом</w:t>
      </w:r>
      <w:proofErr w:type="spellEnd"/>
      <w:r w:rsidRPr="00363651">
        <w:rPr>
          <w:rFonts w:ascii="Times New Roman" w:eastAsia="Times New Roman" w:hAnsi="Times New Roman" w:cs="Times New Roman"/>
          <w:color w:val="333333"/>
          <w:sz w:val="24"/>
          <w:szCs w:val="24"/>
          <w:lang w:eastAsia="ru-RU"/>
        </w:rPr>
        <w:t xml:space="preserve"> внутримышечно) либо любые обезболивающие </w:t>
      </w:r>
      <w:proofErr w:type="spellStart"/>
      <w:r w:rsidRPr="00363651">
        <w:rPr>
          <w:rFonts w:ascii="Times New Roman" w:eastAsia="Times New Roman" w:hAnsi="Times New Roman" w:cs="Times New Roman"/>
          <w:color w:val="333333"/>
          <w:sz w:val="24"/>
          <w:szCs w:val="24"/>
          <w:lang w:eastAsia="ru-RU"/>
        </w:rPr>
        <w:t>спазмолитики</w:t>
      </w:r>
      <w:proofErr w:type="spellEnd"/>
      <w:r w:rsidRPr="00363651">
        <w:rPr>
          <w:rFonts w:ascii="Times New Roman" w:eastAsia="Times New Roman" w:hAnsi="Times New Roman" w:cs="Times New Roman"/>
          <w:color w:val="333333"/>
          <w:sz w:val="24"/>
          <w:szCs w:val="24"/>
          <w:lang w:eastAsia="ru-RU"/>
        </w:rPr>
        <w:t xml:space="preserve"> (но-шпа, </w:t>
      </w:r>
      <w:proofErr w:type="spellStart"/>
      <w:r w:rsidRPr="00363651">
        <w:rPr>
          <w:rFonts w:ascii="Times New Roman" w:eastAsia="Times New Roman" w:hAnsi="Times New Roman" w:cs="Times New Roman"/>
          <w:color w:val="333333"/>
          <w:sz w:val="24"/>
          <w:szCs w:val="24"/>
          <w:lang w:eastAsia="ru-RU"/>
        </w:rPr>
        <w:t>кетанал</w:t>
      </w:r>
      <w:proofErr w:type="spellEnd"/>
      <w:r w:rsidRPr="00363651">
        <w:rPr>
          <w:rFonts w:ascii="Times New Roman" w:eastAsia="Times New Roman" w:hAnsi="Times New Roman" w:cs="Times New Roman"/>
          <w:color w:val="333333"/>
          <w:sz w:val="24"/>
          <w:szCs w:val="24"/>
          <w:lang w:eastAsia="ru-RU"/>
        </w:rPr>
        <w:t xml:space="preserve">, </w:t>
      </w:r>
      <w:proofErr w:type="spellStart"/>
      <w:r w:rsidRPr="00363651">
        <w:rPr>
          <w:rFonts w:ascii="Times New Roman" w:eastAsia="Times New Roman" w:hAnsi="Times New Roman" w:cs="Times New Roman"/>
          <w:color w:val="333333"/>
          <w:sz w:val="24"/>
          <w:szCs w:val="24"/>
          <w:lang w:eastAsia="ru-RU"/>
        </w:rPr>
        <w:t>аналгин</w:t>
      </w:r>
      <w:proofErr w:type="spellEnd"/>
      <w:r w:rsidRPr="00363651">
        <w:rPr>
          <w:rFonts w:ascii="Times New Roman" w:eastAsia="Times New Roman" w:hAnsi="Times New Roman" w:cs="Times New Roman"/>
          <w:color w:val="333333"/>
          <w:sz w:val="24"/>
          <w:szCs w:val="24"/>
          <w:lang w:eastAsia="ru-RU"/>
        </w:rPr>
        <w:t xml:space="preserve">) до прибытия медицинского работника. Перед введением обезболивающих средств нужно уточнить </w:t>
      </w:r>
      <w:proofErr w:type="spellStart"/>
      <w:r w:rsidRPr="00363651">
        <w:rPr>
          <w:rFonts w:ascii="Times New Roman" w:eastAsia="Times New Roman" w:hAnsi="Times New Roman" w:cs="Times New Roman"/>
          <w:color w:val="333333"/>
          <w:sz w:val="24"/>
          <w:szCs w:val="24"/>
          <w:lang w:eastAsia="ru-RU"/>
        </w:rPr>
        <w:t>аллергологический</w:t>
      </w:r>
      <w:proofErr w:type="spellEnd"/>
      <w:r w:rsidRPr="00363651">
        <w:rPr>
          <w:rFonts w:ascii="Times New Roman" w:eastAsia="Times New Roman" w:hAnsi="Times New Roman" w:cs="Times New Roman"/>
          <w:color w:val="333333"/>
          <w:sz w:val="24"/>
          <w:szCs w:val="24"/>
          <w:lang w:eastAsia="ru-RU"/>
        </w:rPr>
        <w:t xml:space="preserve"> анамнез.</w:t>
      </w:r>
      <w:r w:rsidRPr="00363651">
        <w:rPr>
          <w:rFonts w:ascii="Times New Roman" w:eastAsia="Times New Roman" w:hAnsi="Times New Roman" w:cs="Times New Roman"/>
          <w:color w:val="333333"/>
          <w:sz w:val="24"/>
          <w:szCs w:val="24"/>
          <w:lang w:eastAsia="ru-RU"/>
        </w:rPr>
        <w:br/>
        <w:t xml:space="preserve">8. </w:t>
      </w:r>
      <w:r>
        <w:rPr>
          <w:rFonts w:ascii="Times New Roman" w:eastAsia="Times New Roman" w:hAnsi="Times New Roman" w:cs="Times New Roman"/>
          <w:color w:val="333333"/>
          <w:sz w:val="24"/>
          <w:szCs w:val="24"/>
          <w:lang w:eastAsia="ru-RU"/>
        </w:rPr>
        <w:t>При отсутствии допускается водка (50 граммов)</w:t>
      </w:r>
      <w:r w:rsidRPr="00363651">
        <w:rPr>
          <w:rFonts w:ascii="Times New Roman" w:eastAsia="Times New Roman" w:hAnsi="Times New Roman" w:cs="Times New Roman"/>
          <w:color w:val="333333"/>
          <w:sz w:val="24"/>
          <w:szCs w:val="24"/>
          <w:lang w:eastAsia="ru-RU"/>
        </w:rPr>
        <w:br/>
        <w:t xml:space="preserve">9. </w:t>
      </w:r>
      <w:r>
        <w:rPr>
          <w:rFonts w:ascii="Times New Roman" w:eastAsia="Times New Roman" w:hAnsi="Times New Roman" w:cs="Times New Roman"/>
          <w:color w:val="333333"/>
          <w:sz w:val="24"/>
          <w:szCs w:val="24"/>
          <w:lang w:eastAsia="ru-RU"/>
        </w:rPr>
        <w:t xml:space="preserve">Горячий чай, </w:t>
      </w:r>
      <w:proofErr w:type="spellStart"/>
      <w:r>
        <w:rPr>
          <w:rFonts w:ascii="Times New Roman" w:eastAsia="Times New Roman" w:hAnsi="Times New Roman" w:cs="Times New Roman"/>
          <w:color w:val="333333"/>
          <w:sz w:val="24"/>
          <w:szCs w:val="24"/>
          <w:lang w:eastAsia="ru-RU"/>
        </w:rPr>
        <w:t>кофе</w:t>
      </w:r>
      <w:proofErr w:type="gramStart"/>
      <w:r>
        <w:rPr>
          <w:rFonts w:ascii="Times New Roman" w:eastAsia="Times New Roman" w:hAnsi="Times New Roman" w:cs="Times New Roman"/>
          <w:color w:val="333333"/>
          <w:sz w:val="24"/>
          <w:szCs w:val="24"/>
          <w:lang w:eastAsia="ru-RU"/>
        </w:rPr>
        <w:t>.</w:t>
      </w:r>
      <w:r w:rsidRPr="00363651">
        <w:rPr>
          <w:rFonts w:ascii="Times New Roman" w:eastAsia="Times New Roman" w:hAnsi="Times New Roman" w:cs="Times New Roman"/>
          <w:color w:val="333333"/>
          <w:sz w:val="24"/>
          <w:szCs w:val="24"/>
          <w:lang w:eastAsia="ru-RU"/>
        </w:rPr>
        <w:t>О</w:t>
      </w:r>
      <w:proofErr w:type="gramEnd"/>
      <w:r w:rsidRPr="00363651">
        <w:rPr>
          <w:rFonts w:ascii="Times New Roman" w:eastAsia="Times New Roman" w:hAnsi="Times New Roman" w:cs="Times New Roman"/>
          <w:color w:val="333333"/>
          <w:sz w:val="24"/>
          <w:szCs w:val="24"/>
          <w:lang w:eastAsia="ru-RU"/>
        </w:rPr>
        <w:t>бильное</w:t>
      </w:r>
      <w:proofErr w:type="spellEnd"/>
      <w:r w:rsidRPr="00363651">
        <w:rPr>
          <w:rFonts w:ascii="Times New Roman" w:eastAsia="Times New Roman" w:hAnsi="Times New Roman" w:cs="Times New Roman"/>
          <w:color w:val="333333"/>
          <w:sz w:val="24"/>
          <w:szCs w:val="24"/>
          <w:lang w:eastAsia="ru-RU"/>
        </w:rPr>
        <w:t xml:space="preserve"> питье при отсутствии повреждений органов брюшной полости</w:t>
      </w:r>
      <w:r>
        <w:rPr>
          <w:rFonts w:ascii="Times New Roman" w:eastAsia="Times New Roman" w:hAnsi="Times New Roman" w:cs="Times New Roman"/>
          <w:color w:val="333333"/>
          <w:sz w:val="24"/>
          <w:szCs w:val="24"/>
          <w:lang w:eastAsia="ru-RU"/>
        </w:rPr>
        <w:t xml:space="preserve"> с добавлением пищевой соды (2-4 грамма на прием)</w:t>
      </w:r>
      <w:r w:rsidRPr="00363651">
        <w:rPr>
          <w:rFonts w:ascii="Times New Roman" w:eastAsia="Times New Roman" w:hAnsi="Times New Roman" w:cs="Times New Roman"/>
          <w:color w:val="333333"/>
          <w:sz w:val="24"/>
          <w:szCs w:val="24"/>
          <w:lang w:eastAsia="ru-RU"/>
        </w:rPr>
        <w:t>.</w:t>
      </w:r>
      <w:r w:rsidRPr="00363651">
        <w:rPr>
          <w:rFonts w:ascii="Times New Roman" w:eastAsia="Times New Roman" w:hAnsi="Times New Roman" w:cs="Times New Roman"/>
          <w:color w:val="333333"/>
          <w:sz w:val="24"/>
          <w:szCs w:val="24"/>
          <w:lang w:eastAsia="ru-RU"/>
        </w:rPr>
        <w:br/>
        <w:t>10. Оксигенотерапия (доступ свежего воздуха, кислорода).</w:t>
      </w:r>
      <w:r w:rsidRPr="00363651">
        <w:rPr>
          <w:rFonts w:ascii="Times New Roman" w:eastAsia="Times New Roman" w:hAnsi="Times New Roman" w:cs="Times New Roman"/>
          <w:color w:val="333333"/>
          <w:sz w:val="24"/>
          <w:szCs w:val="24"/>
          <w:lang w:eastAsia="ru-RU"/>
        </w:rPr>
        <w:br/>
        <w:t xml:space="preserve">11. </w:t>
      </w:r>
      <w:r>
        <w:rPr>
          <w:rFonts w:ascii="Times New Roman" w:eastAsia="Times New Roman" w:hAnsi="Times New Roman" w:cs="Times New Roman"/>
          <w:color w:val="333333"/>
          <w:sz w:val="24"/>
          <w:szCs w:val="24"/>
          <w:lang w:eastAsia="ru-RU"/>
        </w:rPr>
        <w:t>Бережная и незамедлительная т</w:t>
      </w:r>
      <w:r w:rsidRPr="00363651">
        <w:rPr>
          <w:rFonts w:ascii="Times New Roman" w:eastAsia="Times New Roman" w:hAnsi="Times New Roman" w:cs="Times New Roman"/>
          <w:color w:val="333333"/>
          <w:sz w:val="24"/>
          <w:szCs w:val="24"/>
          <w:lang w:eastAsia="ru-RU"/>
        </w:rPr>
        <w:t>ранспортировка в лечебное учреждение на носилках в положении на спине.</w:t>
      </w:r>
    </w:p>
    <w:p w:rsidR="00C3714A" w:rsidRDefault="00C3714A" w:rsidP="00C3714A">
      <w:pPr>
        <w:shd w:val="clear" w:color="auto" w:fill="FFFFFF"/>
        <w:spacing w:after="0" w:line="240" w:lineRule="auto"/>
        <w:ind w:left="-142"/>
        <w:rPr>
          <w:rFonts w:ascii="Times New Roman" w:eastAsia="Times New Roman" w:hAnsi="Times New Roman" w:cs="Times New Roman"/>
          <w:b/>
          <w:bCs/>
          <w:sz w:val="24"/>
          <w:szCs w:val="24"/>
          <w:lang w:eastAsia="ru-RU"/>
        </w:rPr>
      </w:pPr>
      <w:r w:rsidRPr="00C3714A">
        <w:rPr>
          <w:rFonts w:ascii="Times New Roman" w:eastAsia="Times New Roman" w:hAnsi="Times New Roman" w:cs="Times New Roman"/>
          <w:b/>
          <w:bCs/>
          <w:sz w:val="24"/>
          <w:szCs w:val="24"/>
          <w:lang w:eastAsia="ru-RU"/>
        </w:rPr>
        <w:t>2. Понятие травматического токсикоза</w:t>
      </w:r>
      <w:r>
        <w:rPr>
          <w:rFonts w:ascii="Times New Roman" w:eastAsia="Times New Roman" w:hAnsi="Times New Roman" w:cs="Times New Roman"/>
          <w:b/>
          <w:bCs/>
          <w:sz w:val="24"/>
          <w:szCs w:val="24"/>
          <w:lang w:eastAsia="ru-RU"/>
        </w:rPr>
        <w:t>.</w:t>
      </w:r>
    </w:p>
    <w:p w:rsidR="00C3714A" w:rsidRPr="00627497" w:rsidRDefault="00C3714A" w:rsidP="00C3714A">
      <w:pPr>
        <w:pStyle w:val="a3"/>
        <w:shd w:val="clear" w:color="auto" w:fill="FFFFFF"/>
        <w:spacing w:before="0" w:beforeAutospacing="0" w:after="0" w:afterAutospacing="0"/>
        <w:jc w:val="both"/>
      </w:pPr>
      <w:r w:rsidRPr="00627497">
        <w:rPr>
          <w:b/>
        </w:rPr>
        <w:t xml:space="preserve"> </w:t>
      </w:r>
      <w:proofErr w:type="gramStart"/>
      <w:r w:rsidR="00627497" w:rsidRPr="00627497">
        <w:rPr>
          <w:rStyle w:val="apple-converted-space"/>
        </w:rPr>
        <w:t>Т</w:t>
      </w:r>
      <w:hyperlink r:id="rId5" w:tooltip="Токсикоз" w:history="1">
        <w:r w:rsidRPr="00627497">
          <w:rPr>
            <w:rStyle w:val="a5"/>
            <w:color w:val="auto"/>
            <w:u w:val="none"/>
          </w:rPr>
          <w:t>оксикоз</w:t>
        </w:r>
        <w:proofErr w:type="gramEnd"/>
      </w:hyperlink>
      <w:r w:rsidRPr="00627497">
        <w:t>, характеризующийся, помимо местных, системными патологическими изменениями в виде</w:t>
      </w:r>
      <w:r w:rsidR="00627497" w:rsidRPr="00627497">
        <w:rPr>
          <w:rStyle w:val="apple-converted-space"/>
        </w:rPr>
        <w:t xml:space="preserve"> </w:t>
      </w:r>
      <w:hyperlink r:id="rId6" w:tooltip="Гиперкалиемия" w:history="1">
        <w:proofErr w:type="spellStart"/>
        <w:r w:rsidRPr="00627497">
          <w:rPr>
            <w:rStyle w:val="a5"/>
            <w:color w:val="auto"/>
            <w:u w:val="none"/>
          </w:rPr>
          <w:t>гиперкалиемии</w:t>
        </w:r>
        <w:proofErr w:type="spellEnd"/>
      </w:hyperlink>
      <w:r w:rsidR="00627497" w:rsidRPr="00627497">
        <w:rPr>
          <w:rStyle w:val="apple-converted-space"/>
        </w:rPr>
        <w:t xml:space="preserve"> </w:t>
      </w:r>
      <w:r w:rsidRPr="00627497">
        <w:t>и</w:t>
      </w:r>
      <w:r w:rsidR="00627497" w:rsidRPr="00627497">
        <w:rPr>
          <w:rStyle w:val="apple-converted-space"/>
        </w:rPr>
        <w:t xml:space="preserve"> </w:t>
      </w:r>
      <w:hyperlink r:id="rId7" w:tooltip="Почечная недостаточность" w:history="1">
        <w:r w:rsidRPr="00627497">
          <w:rPr>
            <w:rStyle w:val="a5"/>
            <w:color w:val="auto"/>
            <w:u w:val="none"/>
          </w:rPr>
          <w:t>почечной недостаточности</w:t>
        </w:r>
      </w:hyperlink>
      <w:r w:rsidRPr="00627497">
        <w:t>. Встречается у пострадавших при</w:t>
      </w:r>
      <w:r w:rsidR="00627497" w:rsidRPr="00627497">
        <w:rPr>
          <w:rStyle w:val="apple-converted-space"/>
        </w:rPr>
        <w:t xml:space="preserve"> </w:t>
      </w:r>
      <w:hyperlink r:id="rId8" w:tooltip="Землетрясение" w:history="1">
        <w:r w:rsidRPr="00627497">
          <w:rPr>
            <w:rStyle w:val="a5"/>
            <w:color w:val="auto"/>
            <w:u w:val="none"/>
          </w:rPr>
          <w:t>землетрясениях</w:t>
        </w:r>
      </w:hyperlink>
      <w:r w:rsidRPr="00627497">
        <w:t>, з</w:t>
      </w:r>
      <w:r w:rsidR="00627497" w:rsidRPr="00627497">
        <w:t xml:space="preserve">авалах в шахтах, обвалах и т. </w:t>
      </w:r>
      <w:r w:rsidRPr="00627497">
        <w:t>п.</w:t>
      </w:r>
    </w:p>
    <w:p w:rsidR="00C3714A" w:rsidRPr="00627497" w:rsidRDefault="00C3714A" w:rsidP="00C3714A">
      <w:pPr>
        <w:pStyle w:val="a3"/>
        <w:shd w:val="clear" w:color="auto" w:fill="FFFFFF"/>
        <w:spacing w:before="0" w:beforeAutospacing="0" w:after="0" w:afterAutospacing="0"/>
      </w:pPr>
      <w:r w:rsidRPr="00627497">
        <w:t>Одно из первых описаний синдрома сделал</w:t>
      </w:r>
      <w:r w:rsidR="00627497" w:rsidRPr="00627497">
        <w:rPr>
          <w:rStyle w:val="apple-converted-space"/>
        </w:rPr>
        <w:t xml:space="preserve"> </w:t>
      </w:r>
      <w:hyperlink r:id="rId9" w:tooltip="Франция" w:history="1">
        <w:r w:rsidRPr="00627497">
          <w:rPr>
            <w:rStyle w:val="a5"/>
            <w:color w:val="auto"/>
            <w:u w:val="none"/>
          </w:rPr>
          <w:t>французский</w:t>
        </w:r>
      </w:hyperlink>
      <w:r w:rsidR="00627497" w:rsidRPr="00627497">
        <w:rPr>
          <w:rStyle w:val="apple-converted-space"/>
        </w:rPr>
        <w:t xml:space="preserve"> </w:t>
      </w:r>
      <w:r w:rsidRPr="00627497">
        <w:t xml:space="preserve">хирург </w:t>
      </w:r>
      <w:proofErr w:type="spellStart"/>
      <w:r w:rsidRPr="00627497">
        <w:t>Кеню</w:t>
      </w:r>
      <w:proofErr w:type="spellEnd"/>
      <w:r w:rsidRPr="00627497">
        <w:t xml:space="preserve"> (Е. </w:t>
      </w:r>
      <w:proofErr w:type="spellStart"/>
      <w:r w:rsidRPr="00627497">
        <w:t>Quenu</w:t>
      </w:r>
      <w:proofErr w:type="spellEnd"/>
      <w:r w:rsidRPr="00627497">
        <w:t>, 1918) во время</w:t>
      </w:r>
      <w:r w:rsidR="00627497" w:rsidRPr="00627497">
        <w:rPr>
          <w:rStyle w:val="apple-converted-space"/>
        </w:rPr>
        <w:t xml:space="preserve"> </w:t>
      </w:r>
      <w:hyperlink r:id="rId10" w:tooltip="Первая мировая война" w:history="1">
        <w:r w:rsidRPr="00627497">
          <w:rPr>
            <w:rStyle w:val="a5"/>
            <w:color w:val="auto"/>
            <w:u w:val="none"/>
          </w:rPr>
          <w:t>Первой мировой войны</w:t>
        </w:r>
      </w:hyperlink>
      <w:r w:rsidRPr="00627497">
        <w:t>: «Один французский офицер находился в убежище, когда в него попала граната. Во время взрыва бревно упало на его ноги и придавило их таким образом, что он не мог двигаться. Через довольно длительный промежуток времени спасательный отряд нашел раненого, причем было обнаружено, что обе ноги ниже того места, где лежало бревно, были темно-красного цвета. Раненый находился в хорошем состоянии и энергично направлял деятельность отряда по его спасению. Но едва только бревно было снято с ног, как немедленно развился</w:t>
      </w:r>
      <w:r w:rsidRPr="00627497">
        <w:rPr>
          <w:rStyle w:val="apple-converted-space"/>
        </w:rPr>
        <w:t> </w:t>
      </w:r>
      <w:hyperlink r:id="rId11" w:tooltip="Шок" w:history="1">
        <w:r w:rsidRPr="00627497">
          <w:rPr>
            <w:rStyle w:val="a5"/>
            <w:color w:val="auto"/>
            <w:u w:val="none"/>
          </w:rPr>
          <w:t>шок</w:t>
        </w:r>
      </w:hyperlink>
      <w:r w:rsidRPr="00627497">
        <w:t>, от которого он впоследствии и погиб».</w:t>
      </w:r>
    </w:p>
    <w:p w:rsidR="00C3714A" w:rsidRPr="00C3714A" w:rsidRDefault="00C3714A" w:rsidP="00C3714A">
      <w:pPr>
        <w:pStyle w:val="a3"/>
        <w:shd w:val="clear" w:color="auto" w:fill="FFFFFF"/>
        <w:spacing w:before="0" w:beforeAutospacing="0" w:after="0" w:afterAutospacing="0"/>
        <w:rPr>
          <w:color w:val="222222"/>
        </w:rPr>
      </w:pPr>
      <w:r w:rsidRPr="00627497">
        <w:t>Происходит глубокий</w:t>
      </w:r>
      <w:r w:rsidR="00627497" w:rsidRPr="00627497">
        <w:rPr>
          <w:rStyle w:val="apple-converted-space"/>
        </w:rPr>
        <w:t xml:space="preserve"> </w:t>
      </w:r>
      <w:hyperlink r:id="rId12" w:tooltip="Некроз" w:history="1">
        <w:r w:rsidRPr="00627497">
          <w:rPr>
            <w:rStyle w:val="a5"/>
            <w:color w:val="auto"/>
            <w:u w:val="none"/>
          </w:rPr>
          <w:t>некроз</w:t>
        </w:r>
      </w:hyperlink>
      <w:r w:rsidR="00627497" w:rsidRPr="00627497">
        <w:rPr>
          <w:rStyle w:val="apple-converted-space"/>
        </w:rPr>
        <w:t xml:space="preserve"> </w:t>
      </w:r>
      <w:r w:rsidRPr="00627497">
        <w:t>тканей, ведущий к самоотравлению организма продуктами распада тканей</w:t>
      </w:r>
      <w:r w:rsidRPr="00C3714A">
        <w:rPr>
          <w:color w:val="222222"/>
        </w:rPr>
        <w:t xml:space="preserve"> и тяжёлому состоянию пострадавшего.</w:t>
      </w:r>
    </w:p>
    <w:p w:rsidR="00C3714A" w:rsidRPr="00C3714A" w:rsidRDefault="00C3714A" w:rsidP="00C3714A">
      <w:pPr>
        <w:pStyle w:val="a3"/>
        <w:shd w:val="clear" w:color="auto" w:fill="FFFFFF"/>
        <w:spacing w:before="0" w:beforeAutospacing="0" w:after="0" w:afterAutospacing="0"/>
        <w:rPr>
          <w:color w:val="222222"/>
        </w:rPr>
      </w:pPr>
      <w:r w:rsidRPr="00C3714A">
        <w:rPr>
          <w:color w:val="222222"/>
        </w:rPr>
        <w:t xml:space="preserve">Формы </w:t>
      </w:r>
      <w:proofErr w:type="spellStart"/>
      <w:r w:rsidRPr="00C3714A">
        <w:rPr>
          <w:color w:val="222222"/>
        </w:rPr>
        <w:t>сдавления</w:t>
      </w:r>
      <w:proofErr w:type="spellEnd"/>
      <w:r w:rsidRPr="00C3714A">
        <w:rPr>
          <w:color w:val="222222"/>
        </w:rPr>
        <w:t>:</w:t>
      </w:r>
    </w:p>
    <w:p w:rsidR="00C3714A" w:rsidRPr="00C3714A" w:rsidRDefault="00C3714A" w:rsidP="00C3714A">
      <w:pPr>
        <w:numPr>
          <w:ilvl w:val="0"/>
          <w:numId w:val="11"/>
        </w:numPr>
        <w:shd w:val="clear" w:color="auto" w:fill="FFFFFF"/>
        <w:spacing w:after="0" w:line="240" w:lineRule="auto"/>
        <w:ind w:left="384"/>
        <w:rPr>
          <w:rFonts w:ascii="Times New Roman" w:hAnsi="Times New Roman" w:cs="Times New Roman"/>
          <w:color w:val="222222"/>
          <w:sz w:val="24"/>
          <w:szCs w:val="24"/>
        </w:rPr>
      </w:pPr>
      <w:r w:rsidRPr="00C3714A">
        <w:rPr>
          <w:rFonts w:ascii="Times New Roman" w:hAnsi="Times New Roman" w:cs="Times New Roman"/>
          <w:color w:val="222222"/>
          <w:sz w:val="24"/>
          <w:szCs w:val="24"/>
        </w:rPr>
        <w:t>лёгкая форма (</w:t>
      </w:r>
      <w:proofErr w:type="spellStart"/>
      <w:r w:rsidRPr="00C3714A">
        <w:rPr>
          <w:rFonts w:ascii="Times New Roman" w:hAnsi="Times New Roman" w:cs="Times New Roman"/>
          <w:color w:val="222222"/>
          <w:sz w:val="24"/>
          <w:szCs w:val="24"/>
        </w:rPr>
        <w:t>сдавление</w:t>
      </w:r>
      <w:proofErr w:type="spellEnd"/>
      <w:r w:rsidRPr="00C3714A">
        <w:rPr>
          <w:rFonts w:ascii="Times New Roman" w:hAnsi="Times New Roman" w:cs="Times New Roman"/>
          <w:color w:val="222222"/>
          <w:sz w:val="24"/>
          <w:szCs w:val="24"/>
        </w:rPr>
        <w:t xml:space="preserve"> сегмента конечности в течение 4-х часов)</w:t>
      </w:r>
    </w:p>
    <w:p w:rsidR="00C3714A" w:rsidRPr="00C3714A" w:rsidRDefault="00C3714A" w:rsidP="00C3714A">
      <w:pPr>
        <w:numPr>
          <w:ilvl w:val="0"/>
          <w:numId w:val="11"/>
        </w:numPr>
        <w:shd w:val="clear" w:color="auto" w:fill="FFFFFF"/>
        <w:spacing w:after="0" w:line="240" w:lineRule="auto"/>
        <w:ind w:left="384"/>
        <w:rPr>
          <w:rFonts w:ascii="Times New Roman" w:hAnsi="Times New Roman" w:cs="Times New Roman"/>
          <w:color w:val="222222"/>
          <w:sz w:val="24"/>
          <w:szCs w:val="24"/>
        </w:rPr>
      </w:pPr>
      <w:r w:rsidRPr="00C3714A">
        <w:rPr>
          <w:rFonts w:ascii="Times New Roman" w:hAnsi="Times New Roman" w:cs="Times New Roman"/>
          <w:color w:val="222222"/>
          <w:sz w:val="24"/>
          <w:szCs w:val="24"/>
        </w:rPr>
        <w:t>средняя форма (</w:t>
      </w:r>
      <w:proofErr w:type="spellStart"/>
      <w:r w:rsidRPr="00C3714A">
        <w:rPr>
          <w:rFonts w:ascii="Times New Roman" w:hAnsi="Times New Roman" w:cs="Times New Roman"/>
          <w:color w:val="222222"/>
          <w:sz w:val="24"/>
          <w:szCs w:val="24"/>
        </w:rPr>
        <w:t>сдавление</w:t>
      </w:r>
      <w:proofErr w:type="spellEnd"/>
      <w:r w:rsidRPr="00C3714A">
        <w:rPr>
          <w:rFonts w:ascii="Times New Roman" w:hAnsi="Times New Roman" w:cs="Times New Roman"/>
          <w:color w:val="222222"/>
          <w:sz w:val="24"/>
          <w:szCs w:val="24"/>
        </w:rPr>
        <w:t xml:space="preserve"> всей конечности 6 часов)</w:t>
      </w:r>
    </w:p>
    <w:p w:rsidR="00C3714A" w:rsidRPr="00C3714A" w:rsidRDefault="00C3714A" w:rsidP="00C3714A">
      <w:pPr>
        <w:numPr>
          <w:ilvl w:val="0"/>
          <w:numId w:val="11"/>
        </w:numPr>
        <w:shd w:val="clear" w:color="auto" w:fill="FFFFFF"/>
        <w:spacing w:after="0" w:line="240" w:lineRule="auto"/>
        <w:ind w:left="384"/>
        <w:rPr>
          <w:rFonts w:ascii="Times New Roman" w:hAnsi="Times New Roman" w:cs="Times New Roman"/>
          <w:color w:val="222222"/>
          <w:sz w:val="24"/>
          <w:szCs w:val="24"/>
        </w:rPr>
      </w:pPr>
      <w:r w:rsidRPr="00C3714A">
        <w:rPr>
          <w:rFonts w:ascii="Times New Roman" w:hAnsi="Times New Roman" w:cs="Times New Roman"/>
          <w:color w:val="222222"/>
          <w:sz w:val="24"/>
          <w:szCs w:val="24"/>
        </w:rPr>
        <w:t>тяжёлая форма (</w:t>
      </w:r>
      <w:proofErr w:type="spellStart"/>
      <w:r w:rsidRPr="00C3714A">
        <w:rPr>
          <w:rFonts w:ascii="Times New Roman" w:hAnsi="Times New Roman" w:cs="Times New Roman"/>
          <w:color w:val="222222"/>
          <w:sz w:val="24"/>
          <w:szCs w:val="24"/>
        </w:rPr>
        <w:t>сдавление</w:t>
      </w:r>
      <w:proofErr w:type="spellEnd"/>
      <w:r w:rsidRPr="00C3714A">
        <w:rPr>
          <w:rFonts w:ascii="Times New Roman" w:hAnsi="Times New Roman" w:cs="Times New Roman"/>
          <w:color w:val="222222"/>
          <w:sz w:val="24"/>
          <w:szCs w:val="24"/>
        </w:rPr>
        <w:t xml:space="preserve"> конечности 7—8 часов)</w:t>
      </w:r>
    </w:p>
    <w:p w:rsidR="00C3714A" w:rsidRPr="00C3714A" w:rsidRDefault="00C3714A" w:rsidP="00C3714A">
      <w:pPr>
        <w:numPr>
          <w:ilvl w:val="0"/>
          <w:numId w:val="11"/>
        </w:numPr>
        <w:shd w:val="clear" w:color="auto" w:fill="FFFFFF"/>
        <w:spacing w:after="0" w:line="240" w:lineRule="auto"/>
        <w:ind w:left="384"/>
        <w:rPr>
          <w:rFonts w:ascii="Times New Roman" w:hAnsi="Times New Roman" w:cs="Times New Roman"/>
          <w:color w:val="222222"/>
          <w:sz w:val="24"/>
          <w:szCs w:val="24"/>
        </w:rPr>
      </w:pPr>
      <w:r w:rsidRPr="00C3714A">
        <w:rPr>
          <w:rFonts w:ascii="Times New Roman" w:hAnsi="Times New Roman" w:cs="Times New Roman"/>
          <w:color w:val="222222"/>
          <w:sz w:val="24"/>
          <w:szCs w:val="24"/>
        </w:rPr>
        <w:t>крайне тяжёлая форма (обе конечности 6 часов)</w:t>
      </w:r>
    </w:p>
    <w:p w:rsidR="00C3714A" w:rsidRPr="00C3714A" w:rsidRDefault="00C3714A" w:rsidP="00C3714A">
      <w:pPr>
        <w:pStyle w:val="a3"/>
        <w:shd w:val="clear" w:color="auto" w:fill="FFFFFF"/>
        <w:spacing w:before="0" w:beforeAutospacing="0" w:after="0" w:afterAutospacing="0"/>
        <w:rPr>
          <w:color w:val="222222"/>
        </w:rPr>
      </w:pPr>
      <w:r w:rsidRPr="00C3714A">
        <w:rPr>
          <w:color w:val="222222"/>
        </w:rPr>
        <w:t xml:space="preserve">Особой формой краш-синдрома является </w:t>
      </w:r>
      <w:proofErr w:type="gramStart"/>
      <w:r w:rsidRPr="00C3714A">
        <w:rPr>
          <w:color w:val="222222"/>
        </w:rPr>
        <w:t>позиционное</w:t>
      </w:r>
      <w:proofErr w:type="gramEnd"/>
      <w:r w:rsidRPr="00C3714A">
        <w:rPr>
          <w:color w:val="222222"/>
        </w:rPr>
        <w:t xml:space="preserve"> </w:t>
      </w:r>
      <w:proofErr w:type="spellStart"/>
      <w:r w:rsidRPr="00C3714A">
        <w:rPr>
          <w:color w:val="222222"/>
        </w:rPr>
        <w:t>сдавление</w:t>
      </w:r>
      <w:proofErr w:type="spellEnd"/>
      <w:r w:rsidRPr="00C3714A">
        <w:rPr>
          <w:color w:val="222222"/>
        </w:rPr>
        <w:t xml:space="preserve"> — </w:t>
      </w:r>
      <w:proofErr w:type="spellStart"/>
      <w:r w:rsidRPr="00C3714A">
        <w:rPr>
          <w:color w:val="222222"/>
        </w:rPr>
        <w:t>сдавление</w:t>
      </w:r>
      <w:proofErr w:type="spellEnd"/>
      <w:r w:rsidRPr="00C3714A">
        <w:rPr>
          <w:color w:val="222222"/>
        </w:rPr>
        <w:t xml:space="preserve"> части тела при длительном сне в состоянии алкогольного и наркотического опьянения или в бессознательном состоянии. Ранние симптомы стёрты, на 3—4-й день начинаются острые клинические проявления, развивается острая почечная недостаточность.</w:t>
      </w:r>
    </w:p>
    <w:p w:rsidR="00C3714A" w:rsidRPr="00C3714A" w:rsidRDefault="00C3714A" w:rsidP="00C3714A">
      <w:pPr>
        <w:pStyle w:val="a3"/>
        <w:shd w:val="clear" w:color="auto" w:fill="FFFFFF"/>
        <w:spacing w:before="0" w:beforeAutospacing="0" w:after="0" w:afterAutospacing="0"/>
        <w:rPr>
          <w:color w:val="222222"/>
        </w:rPr>
      </w:pPr>
      <w:r w:rsidRPr="00C3714A">
        <w:rPr>
          <w:color w:val="222222"/>
        </w:rPr>
        <w:t>В клиническом течении травматического токсикоза различают 3 периода:</w:t>
      </w:r>
    </w:p>
    <w:p w:rsidR="00C3714A" w:rsidRPr="00C3714A" w:rsidRDefault="00C3714A" w:rsidP="00C3714A">
      <w:pPr>
        <w:numPr>
          <w:ilvl w:val="0"/>
          <w:numId w:val="12"/>
        </w:numPr>
        <w:shd w:val="clear" w:color="auto" w:fill="FFFFFF"/>
        <w:spacing w:after="0" w:line="240" w:lineRule="auto"/>
        <w:ind w:left="768"/>
        <w:rPr>
          <w:rFonts w:ascii="Times New Roman" w:hAnsi="Times New Roman" w:cs="Times New Roman"/>
          <w:color w:val="222222"/>
          <w:sz w:val="24"/>
          <w:szCs w:val="24"/>
        </w:rPr>
      </w:pPr>
      <w:r w:rsidRPr="00C3714A">
        <w:rPr>
          <w:rFonts w:ascii="Times New Roman" w:hAnsi="Times New Roman" w:cs="Times New Roman"/>
          <w:color w:val="222222"/>
          <w:sz w:val="24"/>
          <w:szCs w:val="24"/>
        </w:rPr>
        <w:t>период нарастания отека и сосудистой недостаточности, продолжающийся 1—3 дня;</w:t>
      </w:r>
    </w:p>
    <w:p w:rsidR="00C3714A" w:rsidRPr="00C3714A" w:rsidRDefault="00C3714A" w:rsidP="00C3714A">
      <w:pPr>
        <w:numPr>
          <w:ilvl w:val="0"/>
          <w:numId w:val="12"/>
        </w:numPr>
        <w:shd w:val="clear" w:color="auto" w:fill="FFFFFF"/>
        <w:spacing w:after="0" w:line="240" w:lineRule="auto"/>
        <w:ind w:left="768"/>
        <w:rPr>
          <w:rFonts w:ascii="Times New Roman" w:hAnsi="Times New Roman" w:cs="Times New Roman"/>
          <w:color w:val="222222"/>
          <w:sz w:val="24"/>
          <w:szCs w:val="24"/>
        </w:rPr>
      </w:pPr>
      <w:r w:rsidRPr="00C3714A">
        <w:rPr>
          <w:rFonts w:ascii="Times New Roman" w:hAnsi="Times New Roman" w:cs="Times New Roman"/>
          <w:color w:val="222222"/>
          <w:sz w:val="24"/>
          <w:szCs w:val="24"/>
        </w:rPr>
        <w:t>период острой почечной недостаточности, продолжающийся с 3-го по 9—12-й день;</w:t>
      </w:r>
    </w:p>
    <w:p w:rsidR="00C3714A" w:rsidRPr="00C3714A" w:rsidRDefault="00C3714A" w:rsidP="00C3714A">
      <w:pPr>
        <w:numPr>
          <w:ilvl w:val="0"/>
          <w:numId w:val="12"/>
        </w:numPr>
        <w:shd w:val="clear" w:color="auto" w:fill="FFFFFF"/>
        <w:spacing w:after="0" w:line="240" w:lineRule="auto"/>
        <w:ind w:left="768"/>
        <w:rPr>
          <w:rFonts w:ascii="Times New Roman" w:hAnsi="Times New Roman" w:cs="Times New Roman"/>
          <w:color w:val="222222"/>
          <w:sz w:val="24"/>
          <w:szCs w:val="24"/>
        </w:rPr>
      </w:pPr>
      <w:r w:rsidRPr="00C3714A">
        <w:rPr>
          <w:rFonts w:ascii="Times New Roman" w:hAnsi="Times New Roman" w:cs="Times New Roman"/>
          <w:color w:val="222222"/>
          <w:sz w:val="24"/>
          <w:szCs w:val="24"/>
        </w:rPr>
        <w:t>период выздоровления.</w:t>
      </w:r>
    </w:p>
    <w:p w:rsidR="00C3714A" w:rsidRPr="00C3714A" w:rsidRDefault="00C3714A" w:rsidP="00C3714A">
      <w:pPr>
        <w:pStyle w:val="a3"/>
        <w:shd w:val="clear" w:color="auto" w:fill="FFFFFF"/>
        <w:spacing w:before="0" w:beforeAutospacing="0" w:after="0" w:afterAutospacing="0"/>
        <w:rPr>
          <w:color w:val="222222"/>
        </w:rPr>
      </w:pPr>
      <w:r w:rsidRPr="00C3714A">
        <w:rPr>
          <w:color w:val="222222"/>
        </w:rPr>
        <w:t>В первом периоде сразу после освобождения конечности от давления больные отмечают боль и невозможность движений конечности, слабость, тошноту. Общее состояние их может быть удовлетворительным, кожные покровы бледные, отмечаются небольшая тахикардия, артериальное давление в пределах нормы.</w:t>
      </w:r>
    </w:p>
    <w:p w:rsidR="00C3714A" w:rsidRPr="00C3714A" w:rsidRDefault="00C3714A" w:rsidP="00C3714A">
      <w:pPr>
        <w:pStyle w:val="a3"/>
        <w:shd w:val="clear" w:color="auto" w:fill="FFFFFF"/>
        <w:spacing w:before="0" w:beforeAutospacing="0" w:after="0" w:afterAutospacing="0"/>
        <w:rPr>
          <w:color w:val="000000"/>
        </w:rPr>
      </w:pPr>
      <w:r w:rsidRPr="00C3714A">
        <w:rPr>
          <w:color w:val="222222"/>
        </w:rPr>
        <w:t xml:space="preserve">Однако быстро в течение нескольких часов нарастает отек раздавленной конечности, одновременно учащается пульс, снижается артериальное давление, повышается температура тела, кожные покровы становятся бледными, больной отмечает выраженную слабость, т.е. развивается клиническая картина шока. При осмотре конечности сразу после извлечения пострадавшего из-под обломков определяются её бледность, множество ссадин, кровоподтеков. Отек конечности быстро нарастает, значительно увеличивается её объем, кожа приобретает неравномерную багрово-синюшную окраску, на ней появляются кровоизлияния, пузыри с серозным или серозно-геморрагическим содержимым. При пальпации ткани деревянистой плотности при надавливании пальцем на коже не остается вдавлений. Движения в суставах невозможны, попытки произвести их вызывают резкие боли. Пульсация </w:t>
      </w:r>
      <w:r w:rsidRPr="00C3714A">
        <w:rPr>
          <w:color w:val="222222"/>
        </w:rPr>
        <w:lastRenderedPageBreak/>
        <w:t xml:space="preserve">периферических артерий (в дистальных отделах конечности) не определяется, все виды чувствительности утрачены. Очень быстро, иногда сразу же, уменьшается количество мочи, до 50—70 мл в сутки. Моча приобретает </w:t>
      </w:r>
      <w:proofErr w:type="spellStart"/>
      <w:r w:rsidRPr="00C3714A">
        <w:rPr>
          <w:color w:val="222222"/>
        </w:rPr>
        <w:t>лаково-красную</w:t>
      </w:r>
      <w:proofErr w:type="spellEnd"/>
      <w:r w:rsidRPr="00C3714A">
        <w:rPr>
          <w:color w:val="222222"/>
        </w:rPr>
        <w:t>, а затем темно-бурую окраску, содержание белка высокое</w:t>
      </w:r>
      <w:proofErr w:type="gramStart"/>
      <w:r w:rsidRPr="00C3714A">
        <w:rPr>
          <w:color w:val="222222"/>
        </w:rPr>
        <w:t xml:space="preserve"> </w:t>
      </w:r>
      <w:r w:rsidR="00627497">
        <w:rPr>
          <w:color w:val="222222"/>
        </w:rPr>
        <w:t>.</w:t>
      </w:r>
      <w:proofErr w:type="gramEnd"/>
    </w:p>
    <w:p w:rsidR="00C3714A" w:rsidRPr="00363651" w:rsidRDefault="00C3714A" w:rsidP="00C3714A">
      <w:pPr>
        <w:pStyle w:val="a3"/>
        <w:shd w:val="clear" w:color="auto" w:fill="FFFFFF"/>
        <w:spacing w:before="0" w:beforeAutospacing="0" w:after="0" w:afterAutospacing="0"/>
        <w:rPr>
          <w:b/>
          <w:color w:val="333333"/>
        </w:rPr>
      </w:pPr>
      <w:r w:rsidRPr="00C3714A">
        <w:rPr>
          <w:color w:val="222222"/>
        </w:rPr>
        <w:t>На месте обязательное наложение жгута на сдавленную конечность выше повреждённого места,</w:t>
      </w:r>
      <w:r w:rsidRPr="00C3714A">
        <w:rPr>
          <w:rStyle w:val="apple-converted-space"/>
          <w:color w:val="222222"/>
        </w:rPr>
        <w:t> </w:t>
      </w:r>
      <w:hyperlink r:id="rId13" w:tooltip="Иммобилизация" w:history="1">
        <w:r w:rsidRPr="00C3714A">
          <w:rPr>
            <w:rStyle w:val="a5"/>
            <w:color w:val="0B0080"/>
          </w:rPr>
          <w:t>иммобилизация</w:t>
        </w:r>
      </w:hyperlink>
      <w:r w:rsidRPr="00C3714A">
        <w:rPr>
          <w:rStyle w:val="apple-converted-space"/>
          <w:color w:val="222222"/>
        </w:rPr>
        <w:t> </w:t>
      </w:r>
      <w:r w:rsidRPr="00C3714A">
        <w:rPr>
          <w:color w:val="222222"/>
        </w:rPr>
        <w:t>конечности, холод на повреждённый участок</w:t>
      </w:r>
    </w:p>
    <w:p w:rsidR="00DE4D97" w:rsidRPr="00C3714A" w:rsidRDefault="00DE4D97" w:rsidP="00C3714A">
      <w:pPr>
        <w:pStyle w:val="a3"/>
        <w:shd w:val="clear" w:color="auto" w:fill="FFFFFF"/>
        <w:spacing w:before="0" w:beforeAutospacing="0" w:after="0" w:afterAutospacing="0"/>
        <w:ind w:left="-142"/>
        <w:textAlignment w:val="baseline"/>
      </w:pPr>
    </w:p>
    <w:p w:rsidR="002911B4" w:rsidRDefault="002B46FD" w:rsidP="00F861AA">
      <w:pPr>
        <w:pStyle w:val="a3"/>
        <w:shd w:val="clear" w:color="auto" w:fill="F2F2F2"/>
        <w:spacing w:before="0" w:beforeAutospacing="0" w:after="0" w:afterAutospacing="0"/>
        <w:jc w:val="both"/>
        <w:rPr>
          <w:b/>
        </w:rPr>
      </w:pPr>
      <w:r>
        <w:rPr>
          <w:b/>
        </w:rPr>
        <w:t>КОНТРОЛЬНЫЕ ВОПРОСЫ:</w:t>
      </w:r>
    </w:p>
    <w:p w:rsidR="002B46FD" w:rsidRDefault="002B46FD" w:rsidP="00F861AA">
      <w:pPr>
        <w:pStyle w:val="a3"/>
        <w:shd w:val="clear" w:color="auto" w:fill="F2F2F2"/>
        <w:spacing w:before="0" w:beforeAutospacing="0" w:after="0" w:afterAutospacing="0"/>
        <w:jc w:val="both"/>
        <w:rPr>
          <w:b/>
        </w:rPr>
      </w:pPr>
    </w:p>
    <w:p w:rsidR="002B46FD" w:rsidRPr="002B46FD" w:rsidRDefault="002B46FD" w:rsidP="002B46FD">
      <w:pPr>
        <w:pStyle w:val="a3"/>
        <w:numPr>
          <w:ilvl w:val="0"/>
          <w:numId w:val="13"/>
        </w:numPr>
        <w:shd w:val="clear" w:color="auto" w:fill="F2F2F2"/>
        <w:spacing w:before="0" w:beforeAutospacing="0" w:after="0" w:afterAutospacing="0"/>
        <w:jc w:val="both"/>
      </w:pPr>
      <w:r>
        <w:rPr>
          <w:b/>
        </w:rPr>
        <w:t>Что называют синдромом длительного сдавливания?</w:t>
      </w:r>
    </w:p>
    <w:p w:rsidR="002B46FD" w:rsidRPr="002B46FD" w:rsidRDefault="002B46FD" w:rsidP="002B46FD">
      <w:pPr>
        <w:pStyle w:val="a3"/>
        <w:numPr>
          <w:ilvl w:val="0"/>
          <w:numId w:val="13"/>
        </w:numPr>
        <w:shd w:val="clear" w:color="auto" w:fill="F2F2F2"/>
        <w:spacing w:before="0" w:beforeAutospacing="0" w:after="0" w:afterAutospacing="0"/>
        <w:jc w:val="both"/>
      </w:pPr>
      <w:r>
        <w:rPr>
          <w:b/>
        </w:rPr>
        <w:t>Каковы симптомы, указывающие на наличие у пострадавшего синдрома длительного сдавливания?</w:t>
      </w:r>
    </w:p>
    <w:p w:rsidR="002B46FD" w:rsidRPr="002B46FD" w:rsidRDefault="002B46FD" w:rsidP="002B46FD">
      <w:pPr>
        <w:pStyle w:val="a3"/>
        <w:numPr>
          <w:ilvl w:val="0"/>
          <w:numId w:val="13"/>
        </w:numPr>
        <w:shd w:val="clear" w:color="auto" w:fill="F2F2F2"/>
        <w:spacing w:before="0" w:beforeAutospacing="0" w:after="0" w:afterAutospacing="0"/>
        <w:jc w:val="both"/>
      </w:pPr>
      <w:r>
        <w:rPr>
          <w:b/>
        </w:rPr>
        <w:t>Порядок оказания первой помощи при синдроме длительного сдавливания.</w:t>
      </w:r>
    </w:p>
    <w:p w:rsidR="002B46FD" w:rsidRDefault="002B46FD" w:rsidP="002B46FD">
      <w:pPr>
        <w:pStyle w:val="a3"/>
        <w:numPr>
          <w:ilvl w:val="0"/>
          <w:numId w:val="13"/>
        </w:numPr>
        <w:shd w:val="clear" w:color="auto" w:fill="F2F2F2"/>
        <w:spacing w:before="0" w:beforeAutospacing="0" w:after="0" w:afterAutospacing="0"/>
        <w:jc w:val="both"/>
      </w:pPr>
      <w:r>
        <w:rPr>
          <w:b/>
        </w:rPr>
        <w:t>Чем опасно неправильное оказание первой помощи при синдроме длительного сдавливания?</w:t>
      </w:r>
    </w:p>
    <w:p w:rsidR="00DE4D97" w:rsidRDefault="00DE4D97" w:rsidP="00F861AA">
      <w:pPr>
        <w:pStyle w:val="a3"/>
        <w:shd w:val="clear" w:color="auto" w:fill="F2F2F2"/>
        <w:spacing w:before="0" w:beforeAutospacing="0" w:after="0" w:afterAutospacing="0"/>
        <w:jc w:val="both"/>
      </w:pPr>
    </w:p>
    <w:p w:rsidR="00DE4D97" w:rsidRDefault="00DE4D97" w:rsidP="00F861AA">
      <w:pPr>
        <w:pStyle w:val="a3"/>
        <w:shd w:val="clear" w:color="auto" w:fill="F2F2F2"/>
        <w:spacing w:before="0" w:beforeAutospacing="0" w:after="0" w:afterAutospacing="0"/>
        <w:jc w:val="both"/>
      </w:pPr>
    </w:p>
    <w:p w:rsidR="002B46FD" w:rsidRDefault="002B46FD" w:rsidP="00F861AA">
      <w:pPr>
        <w:pStyle w:val="a3"/>
        <w:shd w:val="clear" w:color="auto" w:fill="F2F2F2"/>
        <w:spacing w:before="0" w:beforeAutospacing="0" w:after="0" w:afterAutospacing="0"/>
        <w:jc w:val="both"/>
      </w:pPr>
    </w:p>
    <w:p w:rsidR="002B46FD" w:rsidRDefault="002B46FD" w:rsidP="00F861AA">
      <w:pPr>
        <w:pStyle w:val="a3"/>
        <w:shd w:val="clear" w:color="auto" w:fill="F2F2F2"/>
        <w:spacing w:before="0" w:beforeAutospacing="0" w:after="0" w:afterAutospacing="0"/>
        <w:jc w:val="both"/>
      </w:pPr>
      <w:r>
        <w:t>Срок выполнения задания – 27.04.2020. Обязательно указывайте Дату выполнения и подписывайте работы не только в названии файла, ОК? )))</w:t>
      </w:r>
    </w:p>
    <w:p w:rsidR="00DE4D97" w:rsidRPr="00BE460E" w:rsidRDefault="00DE4D97" w:rsidP="00F861AA">
      <w:pPr>
        <w:pStyle w:val="a3"/>
        <w:shd w:val="clear" w:color="auto" w:fill="F2F2F2"/>
        <w:spacing w:before="0" w:beforeAutospacing="0" w:after="0" w:afterAutospacing="0"/>
        <w:jc w:val="both"/>
      </w:pPr>
    </w:p>
    <w:p w:rsidR="002911B4" w:rsidRPr="00BE460E" w:rsidRDefault="002911B4" w:rsidP="002911B4">
      <w:pPr>
        <w:pStyle w:val="a3"/>
        <w:shd w:val="clear" w:color="auto" w:fill="F2F2F2"/>
        <w:spacing w:before="0" w:beforeAutospacing="0" w:after="0" w:afterAutospacing="0"/>
        <w:jc w:val="center"/>
      </w:pPr>
      <w:r w:rsidRPr="00BE460E">
        <w:t xml:space="preserve">Руководитель занятия  </w:t>
      </w:r>
      <w:proofErr w:type="spellStart"/>
      <w:r w:rsidRPr="00BE460E">
        <w:t>____________________Е.В.Джабраилов</w:t>
      </w:r>
      <w:proofErr w:type="spellEnd"/>
      <w:r w:rsidRPr="00BE460E">
        <w:t>.</w:t>
      </w:r>
    </w:p>
    <w:p w:rsidR="00BE460E" w:rsidRPr="00BE460E" w:rsidRDefault="00BE460E">
      <w:pPr>
        <w:pStyle w:val="a3"/>
        <w:shd w:val="clear" w:color="auto" w:fill="F2F2F2"/>
        <w:spacing w:before="0" w:beforeAutospacing="0" w:after="0" w:afterAutospacing="0"/>
        <w:jc w:val="center"/>
      </w:pPr>
    </w:p>
    <w:sectPr w:rsidR="00BE460E" w:rsidRPr="00BE460E" w:rsidSect="00DE4D97">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16BD0816"/>
    <w:multiLevelType w:val="hybridMultilevel"/>
    <w:tmpl w:val="18002CEE"/>
    <w:lvl w:ilvl="0" w:tplc="BB147BA0">
      <w:start w:val="4"/>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A2097"/>
    <w:multiLevelType w:val="hybridMultilevel"/>
    <w:tmpl w:val="7856F4CE"/>
    <w:lvl w:ilvl="0" w:tplc="4FC6EC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75822"/>
    <w:multiLevelType w:val="multilevel"/>
    <w:tmpl w:val="A48A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6091C"/>
    <w:multiLevelType w:val="multilevel"/>
    <w:tmpl w:val="6F9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3BF9027F"/>
    <w:multiLevelType w:val="multilevel"/>
    <w:tmpl w:val="C42E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C77FB"/>
    <w:multiLevelType w:val="multilevel"/>
    <w:tmpl w:val="4D0A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D3DEF"/>
    <w:multiLevelType w:val="hybridMultilevel"/>
    <w:tmpl w:val="187A6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E3F56"/>
    <w:multiLevelType w:val="multilevel"/>
    <w:tmpl w:val="254E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10"/>
  </w:num>
  <w:num w:numId="5">
    <w:abstractNumId w:val="9"/>
  </w:num>
  <w:num w:numId="6">
    <w:abstractNumId w:val="12"/>
  </w:num>
  <w:num w:numId="7">
    <w:abstractNumId w:val="1"/>
  </w:num>
  <w:num w:numId="8">
    <w:abstractNumId w:val="2"/>
  </w:num>
  <w:num w:numId="9">
    <w:abstractNumId w:val="6"/>
  </w:num>
  <w:num w:numId="10">
    <w:abstractNumId w:val="8"/>
  </w:num>
  <w:num w:numId="11">
    <w:abstractNumId w:val="11"/>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113CC3"/>
    <w:rsid w:val="00131FCD"/>
    <w:rsid w:val="001659B7"/>
    <w:rsid w:val="002911B4"/>
    <w:rsid w:val="002B46FD"/>
    <w:rsid w:val="00363651"/>
    <w:rsid w:val="003731C2"/>
    <w:rsid w:val="005E49D0"/>
    <w:rsid w:val="00627497"/>
    <w:rsid w:val="007620C1"/>
    <w:rsid w:val="00806A51"/>
    <w:rsid w:val="008727AD"/>
    <w:rsid w:val="008A31AF"/>
    <w:rsid w:val="00A81701"/>
    <w:rsid w:val="00AA037F"/>
    <w:rsid w:val="00AC3382"/>
    <w:rsid w:val="00AE48F6"/>
    <w:rsid w:val="00B23A91"/>
    <w:rsid w:val="00BE460E"/>
    <w:rsid w:val="00C3714A"/>
    <w:rsid w:val="00CC4F7D"/>
    <w:rsid w:val="00D06399"/>
    <w:rsid w:val="00D360ED"/>
    <w:rsid w:val="00DE4D97"/>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DE4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4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apple-converted-space">
    <w:name w:val="apple-converted-space"/>
    <w:basedOn w:val="a0"/>
    <w:rsid w:val="00131FCD"/>
  </w:style>
  <w:style w:type="character" w:styleId="a5">
    <w:name w:val="Hyperlink"/>
    <w:basedOn w:val="a0"/>
    <w:uiPriority w:val="99"/>
    <w:semiHidden/>
    <w:unhideWhenUsed/>
    <w:rsid w:val="00131FCD"/>
    <w:rPr>
      <w:color w:val="0000FF"/>
      <w:u w:val="single"/>
    </w:rPr>
  </w:style>
  <w:style w:type="character" w:customStyle="1" w:styleId="blk">
    <w:name w:val="blk"/>
    <w:basedOn w:val="a0"/>
    <w:rsid w:val="00131FCD"/>
  </w:style>
  <w:style w:type="character" w:customStyle="1" w:styleId="nobr">
    <w:name w:val="nobr"/>
    <w:basedOn w:val="a0"/>
    <w:rsid w:val="00BE460E"/>
  </w:style>
  <w:style w:type="character" w:styleId="a6">
    <w:name w:val="Strong"/>
    <w:basedOn w:val="a0"/>
    <w:uiPriority w:val="22"/>
    <w:qFormat/>
    <w:rsid w:val="00A81701"/>
    <w:rPr>
      <w:b/>
      <w:bCs/>
    </w:rPr>
  </w:style>
  <w:style w:type="paragraph" w:customStyle="1" w:styleId="bold">
    <w:name w:val="bold"/>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81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701"/>
    <w:rPr>
      <w:rFonts w:ascii="Tahoma" w:hAnsi="Tahoma" w:cs="Tahoma"/>
      <w:sz w:val="16"/>
      <w:szCs w:val="16"/>
    </w:rPr>
  </w:style>
  <w:style w:type="character" w:customStyle="1" w:styleId="10">
    <w:name w:val="Заголовок 1 Знак"/>
    <w:basedOn w:val="a0"/>
    <w:link w:val="1"/>
    <w:uiPriority w:val="9"/>
    <w:rsid w:val="00DE4D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E4D97"/>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C3714A"/>
  </w:style>
  <w:style w:type="character" w:customStyle="1" w:styleId="toctext">
    <w:name w:val="toctext"/>
    <w:basedOn w:val="a0"/>
    <w:rsid w:val="00C3714A"/>
  </w:style>
  <w:style w:type="character" w:customStyle="1" w:styleId="mw-headline">
    <w:name w:val="mw-headline"/>
    <w:basedOn w:val="a0"/>
    <w:rsid w:val="00C3714A"/>
  </w:style>
  <w:style w:type="character" w:customStyle="1" w:styleId="mw-editsection">
    <w:name w:val="mw-editsection"/>
    <w:basedOn w:val="a0"/>
    <w:rsid w:val="00C3714A"/>
  </w:style>
  <w:style w:type="character" w:customStyle="1" w:styleId="mw-editsection-bracket">
    <w:name w:val="mw-editsection-bracket"/>
    <w:basedOn w:val="a0"/>
    <w:rsid w:val="00C3714A"/>
  </w:style>
  <w:style w:type="character" w:customStyle="1" w:styleId="mw-editsection-divider">
    <w:name w:val="mw-editsection-divider"/>
    <w:basedOn w:val="a0"/>
    <w:rsid w:val="00C3714A"/>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320934764">
      <w:bodyDiv w:val="1"/>
      <w:marLeft w:val="0"/>
      <w:marRight w:val="0"/>
      <w:marTop w:val="0"/>
      <w:marBottom w:val="0"/>
      <w:divBdr>
        <w:top w:val="none" w:sz="0" w:space="0" w:color="auto"/>
        <w:left w:val="none" w:sz="0" w:space="0" w:color="auto"/>
        <w:bottom w:val="none" w:sz="0" w:space="0" w:color="auto"/>
        <w:right w:val="none" w:sz="0" w:space="0" w:color="auto"/>
      </w:divBdr>
      <w:divsChild>
        <w:div w:id="1028749791">
          <w:marLeft w:val="0"/>
          <w:marRight w:val="0"/>
          <w:marTop w:val="0"/>
          <w:marBottom w:val="0"/>
          <w:divBdr>
            <w:top w:val="none" w:sz="0" w:space="0" w:color="auto"/>
            <w:left w:val="none" w:sz="0" w:space="0" w:color="auto"/>
            <w:bottom w:val="none" w:sz="0" w:space="0" w:color="auto"/>
            <w:right w:val="none" w:sz="0" w:space="0" w:color="auto"/>
          </w:divBdr>
        </w:div>
      </w:divsChild>
    </w:div>
    <w:div w:id="397753318">
      <w:bodyDiv w:val="1"/>
      <w:marLeft w:val="0"/>
      <w:marRight w:val="0"/>
      <w:marTop w:val="0"/>
      <w:marBottom w:val="0"/>
      <w:divBdr>
        <w:top w:val="none" w:sz="0" w:space="0" w:color="auto"/>
        <w:left w:val="none" w:sz="0" w:space="0" w:color="auto"/>
        <w:bottom w:val="none" w:sz="0" w:space="0" w:color="auto"/>
        <w:right w:val="none" w:sz="0" w:space="0" w:color="auto"/>
      </w:divBdr>
      <w:divsChild>
        <w:div w:id="1395004274">
          <w:marLeft w:val="0"/>
          <w:marRight w:val="0"/>
          <w:marTop w:val="120"/>
          <w:marBottom w:val="0"/>
          <w:divBdr>
            <w:top w:val="none" w:sz="0" w:space="0" w:color="auto"/>
            <w:left w:val="none" w:sz="0" w:space="0" w:color="auto"/>
            <w:bottom w:val="none" w:sz="0" w:space="0" w:color="auto"/>
            <w:right w:val="none" w:sz="0" w:space="0" w:color="auto"/>
          </w:divBdr>
        </w:div>
        <w:div w:id="2018072818">
          <w:marLeft w:val="0"/>
          <w:marRight w:val="0"/>
          <w:marTop w:val="120"/>
          <w:marBottom w:val="0"/>
          <w:divBdr>
            <w:top w:val="none" w:sz="0" w:space="0" w:color="auto"/>
            <w:left w:val="none" w:sz="0" w:space="0" w:color="auto"/>
            <w:bottom w:val="none" w:sz="0" w:space="0" w:color="auto"/>
            <w:right w:val="none" w:sz="0" w:space="0" w:color="auto"/>
          </w:divBdr>
        </w:div>
        <w:div w:id="1607693537">
          <w:marLeft w:val="0"/>
          <w:marRight w:val="0"/>
          <w:marTop w:val="120"/>
          <w:marBottom w:val="0"/>
          <w:divBdr>
            <w:top w:val="none" w:sz="0" w:space="0" w:color="auto"/>
            <w:left w:val="none" w:sz="0" w:space="0" w:color="auto"/>
            <w:bottom w:val="none" w:sz="0" w:space="0" w:color="auto"/>
            <w:right w:val="none" w:sz="0" w:space="0" w:color="auto"/>
          </w:divBdr>
        </w:div>
        <w:div w:id="24412000">
          <w:marLeft w:val="0"/>
          <w:marRight w:val="0"/>
          <w:marTop w:val="0"/>
          <w:marBottom w:val="150"/>
          <w:divBdr>
            <w:top w:val="none" w:sz="0" w:space="0" w:color="auto"/>
            <w:left w:val="none" w:sz="0" w:space="0" w:color="auto"/>
            <w:bottom w:val="none" w:sz="0" w:space="0" w:color="auto"/>
            <w:right w:val="none" w:sz="0" w:space="0" w:color="auto"/>
          </w:divBdr>
        </w:div>
        <w:div w:id="542138543">
          <w:marLeft w:val="0"/>
          <w:marRight w:val="0"/>
          <w:marTop w:val="120"/>
          <w:marBottom w:val="192"/>
          <w:divBdr>
            <w:top w:val="none" w:sz="0" w:space="0" w:color="auto"/>
            <w:left w:val="none" w:sz="0" w:space="0" w:color="auto"/>
            <w:bottom w:val="none" w:sz="0" w:space="0" w:color="auto"/>
            <w:right w:val="none" w:sz="0" w:space="0" w:color="auto"/>
          </w:divBdr>
          <w:divsChild>
            <w:div w:id="856774246">
              <w:marLeft w:val="0"/>
              <w:marRight w:val="0"/>
              <w:marTop w:val="0"/>
              <w:marBottom w:val="0"/>
              <w:divBdr>
                <w:top w:val="none" w:sz="0" w:space="0" w:color="auto"/>
                <w:left w:val="none" w:sz="0" w:space="0" w:color="auto"/>
                <w:bottom w:val="none" w:sz="0" w:space="0" w:color="auto"/>
                <w:right w:val="none" w:sz="0" w:space="0" w:color="auto"/>
              </w:divBdr>
            </w:div>
          </w:divsChild>
        </w:div>
        <w:div w:id="975767722">
          <w:marLeft w:val="0"/>
          <w:marRight w:val="0"/>
          <w:marTop w:val="120"/>
          <w:marBottom w:val="96"/>
          <w:divBdr>
            <w:top w:val="none" w:sz="0" w:space="0" w:color="auto"/>
            <w:left w:val="none" w:sz="0" w:space="0" w:color="auto"/>
            <w:bottom w:val="none" w:sz="0" w:space="0" w:color="auto"/>
            <w:right w:val="none" w:sz="0" w:space="0" w:color="auto"/>
          </w:divBdr>
        </w:div>
      </w:divsChild>
    </w:div>
    <w:div w:id="508521817">
      <w:bodyDiv w:val="1"/>
      <w:marLeft w:val="0"/>
      <w:marRight w:val="0"/>
      <w:marTop w:val="0"/>
      <w:marBottom w:val="0"/>
      <w:divBdr>
        <w:top w:val="none" w:sz="0" w:space="0" w:color="auto"/>
        <w:left w:val="none" w:sz="0" w:space="0" w:color="auto"/>
        <w:bottom w:val="none" w:sz="0" w:space="0" w:color="auto"/>
        <w:right w:val="none" w:sz="0" w:space="0" w:color="auto"/>
      </w:divBdr>
      <w:divsChild>
        <w:div w:id="1015572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97521180">
      <w:bodyDiv w:val="1"/>
      <w:marLeft w:val="0"/>
      <w:marRight w:val="0"/>
      <w:marTop w:val="0"/>
      <w:marBottom w:val="0"/>
      <w:divBdr>
        <w:top w:val="none" w:sz="0" w:space="0" w:color="auto"/>
        <w:left w:val="none" w:sz="0" w:space="0" w:color="auto"/>
        <w:bottom w:val="none" w:sz="0" w:space="0" w:color="auto"/>
        <w:right w:val="none" w:sz="0" w:space="0" w:color="auto"/>
      </w:divBdr>
    </w:div>
    <w:div w:id="739402733">
      <w:bodyDiv w:val="1"/>
      <w:marLeft w:val="0"/>
      <w:marRight w:val="0"/>
      <w:marTop w:val="0"/>
      <w:marBottom w:val="0"/>
      <w:divBdr>
        <w:top w:val="none" w:sz="0" w:space="0" w:color="auto"/>
        <w:left w:val="none" w:sz="0" w:space="0" w:color="auto"/>
        <w:bottom w:val="none" w:sz="0" w:space="0" w:color="auto"/>
        <w:right w:val="none" w:sz="0" w:space="0" w:color="auto"/>
      </w:divBdr>
    </w:div>
    <w:div w:id="1264999056">
      <w:bodyDiv w:val="1"/>
      <w:marLeft w:val="0"/>
      <w:marRight w:val="0"/>
      <w:marTop w:val="0"/>
      <w:marBottom w:val="0"/>
      <w:divBdr>
        <w:top w:val="none" w:sz="0" w:space="0" w:color="auto"/>
        <w:left w:val="none" w:sz="0" w:space="0" w:color="auto"/>
        <w:bottom w:val="none" w:sz="0" w:space="0" w:color="auto"/>
        <w:right w:val="none" w:sz="0" w:space="0" w:color="auto"/>
      </w:divBdr>
    </w:div>
    <w:div w:id="1574965935">
      <w:bodyDiv w:val="1"/>
      <w:marLeft w:val="0"/>
      <w:marRight w:val="0"/>
      <w:marTop w:val="0"/>
      <w:marBottom w:val="0"/>
      <w:divBdr>
        <w:top w:val="none" w:sz="0" w:space="0" w:color="auto"/>
        <w:left w:val="none" w:sz="0" w:space="0" w:color="auto"/>
        <w:bottom w:val="none" w:sz="0" w:space="0" w:color="auto"/>
        <w:right w:val="none" w:sz="0" w:space="0" w:color="auto"/>
      </w:divBdr>
      <w:divsChild>
        <w:div w:id="617490022">
          <w:marLeft w:val="0"/>
          <w:marRight w:val="0"/>
          <w:marTop w:val="120"/>
          <w:marBottom w:val="0"/>
          <w:divBdr>
            <w:top w:val="none" w:sz="0" w:space="0" w:color="auto"/>
            <w:left w:val="none" w:sz="0" w:space="0" w:color="auto"/>
            <w:bottom w:val="none" w:sz="0" w:space="0" w:color="auto"/>
            <w:right w:val="none" w:sz="0" w:space="0" w:color="auto"/>
          </w:divBdr>
        </w:div>
        <w:div w:id="897714854">
          <w:marLeft w:val="0"/>
          <w:marRight w:val="0"/>
          <w:marTop w:val="120"/>
          <w:marBottom w:val="0"/>
          <w:divBdr>
            <w:top w:val="none" w:sz="0" w:space="0" w:color="auto"/>
            <w:left w:val="none" w:sz="0" w:space="0" w:color="auto"/>
            <w:bottom w:val="none" w:sz="0" w:space="0" w:color="auto"/>
            <w:right w:val="none" w:sz="0" w:space="0" w:color="auto"/>
          </w:divBdr>
        </w:div>
        <w:div w:id="2050916254">
          <w:marLeft w:val="0"/>
          <w:marRight w:val="0"/>
          <w:marTop w:val="120"/>
          <w:marBottom w:val="0"/>
          <w:divBdr>
            <w:top w:val="none" w:sz="0" w:space="0" w:color="auto"/>
            <w:left w:val="none" w:sz="0" w:space="0" w:color="auto"/>
            <w:bottom w:val="none" w:sz="0" w:space="0" w:color="auto"/>
            <w:right w:val="none" w:sz="0" w:space="0" w:color="auto"/>
          </w:divBdr>
        </w:div>
        <w:div w:id="1943224856">
          <w:marLeft w:val="0"/>
          <w:marRight w:val="0"/>
          <w:marTop w:val="120"/>
          <w:marBottom w:val="0"/>
          <w:divBdr>
            <w:top w:val="none" w:sz="0" w:space="0" w:color="auto"/>
            <w:left w:val="none" w:sz="0" w:space="0" w:color="auto"/>
            <w:bottom w:val="none" w:sz="0" w:space="0" w:color="auto"/>
            <w:right w:val="none" w:sz="0" w:space="0" w:color="auto"/>
          </w:divBdr>
        </w:div>
        <w:div w:id="534393494">
          <w:marLeft w:val="0"/>
          <w:marRight w:val="0"/>
          <w:marTop w:val="120"/>
          <w:marBottom w:val="0"/>
          <w:divBdr>
            <w:top w:val="none" w:sz="0" w:space="0" w:color="auto"/>
            <w:left w:val="none" w:sz="0" w:space="0" w:color="auto"/>
            <w:bottom w:val="none" w:sz="0" w:space="0" w:color="auto"/>
            <w:right w:val="none" w:sz="0" w:space="0" w:color="auto"/>
          </w:divBdr>
        </w:div>
        <w:div w:id="1049525926">
          <w:marLeft w:val="0"/>
          <w:marRight w:val="0"/>
          <w:marTop w:val="120"/>
          <w:marBottom w:val="0"/>
          <w:divBdr>
            <w:top w:val="none" w:sz="0" w:space="0" w:color="auto"/>
            <w:left w:val="none" w:sz="0" w:space="0" w:color="auto"/>
            <w:bottom w:val="none" w:sz="0" w:space="0" w:color="auto"/>
            <w:right w:val="none" w:sz="0" w:space="0" w:color="auto"/>
          </w:divBdr>
        </w:div>
        <w:div w:id="1449935869">
          <w:marLeft w:val="0"/>
          <w:marRight w:val="0"/>
          <w:marTop w:val="120"/>
          <w:marBottom w:val="0"/>
          <w:divBdr>
            <w:top w:val="none" w:sz="0" w:space="0" w:color="auto"/>
            <w:left w:val="none" w:sz="0" w:space="0" w:color="auto"/>
            <w:bottom w:val="none" w:sz="0" w:space="0" w:color="auto"/>
            <w:right w:val="none" w:sz="0" w:space="0" w:color="auto"/>
          </w:divBdr>
        </w:div>
        <w:div w:id="1307540761">
          <w:marLeft w:val="0"/>
          <w:marRight w:val="0"/>
          <w:marTop w:val="120"/>
          <w:marBottom w:val="0"/>
          <w:divBdr>
            <w:top w:val="none" w:sz="0" w:space="0" w:color="auto"/>
            <w:left w:val="none" w:sz="0" w:space="0" w:color="auto"/>
            <w:bottom w:val="none" w:sz="0" w:space="0" w:color="auto"/>
            <w:right w:val="none" w:sz="0" w:space="0" w:color="auto"/>
          </w:divBdr>
        </w:div>
      </w:divsChild>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4427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709">
          <w:marLeft w:val="0"/>
          <w:marRight w:val="0"/>
          <w:marTop w:val="0"/>
          <w:marBottom w:val="0"/>
          <w:divBdr>
            <w:top w:val="none" w:sz="0" w:space="0" w:color="auto"/>
            <w:left w:val="none" w:sz="0" w:space="0" w:color="auto"/>
            <w:bottom w:val="none" w:sz="0" w:space="0" w:color="auto"/>
            <w:right w:val="none" w:sz="0" w:space="0" w:color="auto"/>
          </w:divBdr>
        </w:div>
      </w:divsChild>
    </w:div>
    <w:div w:id="1880048739">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016153657">
      <w:bodyDiv w:val="1"/>
      <w:marLeft w:val="0"/>
      <w:marRight w:val="0"/>
      <w:marTop w:val="0"/>
      <w:marBottom w:val="0"/>
      <w:divBdr>
        <w:top w:val="none" w:sz="0" w:space="0" w:color="auto"/>
        <w:left w:val="none" w:sz="0" w:space="0" w:color="auto"/>
        <w:bottom w:val="none" w:sz="0" w:space="0" w:color="auto"/>
        <w:right w:val="none" w:sz="0" w:space="0" w:color="auto"/>
      </w:divBdr>
    </w:div>
    <w:div w:id="2051609909">
      <w:bodyDiv w:val="1"/>
      <w:marLeft w:val="0"/>
      <w:marRight w:val="0"/>
      <w:marTop w:val="0"/>
      <w:marBottom w:val="0"/>
      <w:divBdr>
        <w:top w:val="none" w:sz="0" w:space="0" w:color="auto"/>
        <w:left w:val="none" w:sz="0" w:space="0" w:color="auto"/>
        <w:bottom w:val="none" w:sz="0" w:space="0" w:color="auto"/>
        <w:right w:val="none" w:sz="0" w:space="0" w:color="auto"/>
      </w:divBdr>
      <w:divsChild>
        <w:div w:id="961881514">
          <w:marLeft w:val="0"/>
          <w:marRight w:val="0"/>
          <w:marTop w:val="121"/>
          <w:marBottom w:val="0"/>
          <w:divBdr>
            <w:top w:val="none" w:sz="0" w:space="0" w:color="auto"/>
            <w:left w:val="none" w:sz="0" w:space="0" w:color="auto"/>
            <w:bottom w:val="none" w:sz="0" w:space="0" w:color="auto"/>
            <w:right w:val="none" w:sz="0" w:space="0" w:color="auto"/>
          </w:divBdr>
        </w:div>
        <w:div w:id="1838765171">
          <w:marLeft w:val="0"/>
          <w:marRight w:val="0"/>
          <w:marTop w:val="121"/>
          <w:marBottom w:val="0"/>
          <w:divBdr>
            <w:top w:val="none" w:sz="0" w:space="0" w:color="auto"/>
            <w:left w:val="none" w:sz="0" w:space="0" w:color="auto"/>
            <w:bottom w:val="none" w:sz="0" w:space="0" w:color="auto"/>
            <w:right w:val="none" w:sz="0" w:space="0" w:color="auto"/>
          </w:divBdr>
        </w:div>
        <w:div w:id="1392265697">
          <w:marLeft w:val="0"/>
          <w:marRight w:val="0"/>
          <w:marTop w:val="121"/>
          <w:marBottom w:val="0"/>
          <w:divBdr>
            <w:top w:val="none" w:sz="0" w:space="0" w:color="auto"/>
            <w:left w:val="none" w:sz="0" w:space="0" w:color="auto"/>
            <w:bottom w:val="none" w:sz="0" w:space="0" w:color="auto"/>
            <w:right w:val="none" w:sz="0" w:space="0" w:color="auto"/>
          </w:divBdr>
        </w:div>
        <w:div w:id="1739284831">
          <w:marLeft w:val="0"/>
          <w:marRight w:val="0"/>
          <w:marTop w:val="121"/>
          <w:marBottom w:val="0"/>
          <w:divBdr>
            <w:top w:val="none" w:sz="0" w:space="0" w:color="auto"/>
            <w:left w:val="none" w:sz="0" w:space="0" w:color="auto"/>
            <w:bottom w:val="none" w:sz="0" w:space="0" w:color="auto"/>
            <w:right w:val="none" w:sz="0" w:space="0" w:color="auto"/>
          </w:divBdr>
        </w:div>
        <w:div w:id="363292749">
          <w:marLeft w:val="0"/>
          <w:marRight w:val="0"/>
          <w:marTop w:val="121"/>
          <w:marBottom w:val="0"/>
          <w:divBdr>
            <w:top w:val="none" w:sz="0" w:space="0" w:color="auto"/>
            <w:left w:val="none" w:sz="0" w:space="0" w:color="auto"/>
            <w:bottom w:val="none" w:sz="0" w:space="0" w:color="auto"/>
            <w:right w:val="none" w:sz="0" w:space="0" w:color="auto"/>
          </w:divBdr>
        </w:div>
        <w:div w:id="2066684458">
          <w:marLeft w:val="0"/>
          <w:marRight w:val="0"/>
          <w:marTop w:val="121"/>
          <w:marBottom w:val="0"/>
          <w:divBdr>
            <w:top w:val="none" w:sz="0" w:space="0" w:color="auto"/>
            <w:left w:val="none" w:sz="0" w:space="0" w:color="auto"/>
            <w:bottom w:val="none" w:sz="0" w:space="0" w:color="auto"/>
            <w:right w:val="none" w:sz="0" w:space="0" w:color="auto"/>
          </w:divBdr>
        </w:div>
        <w:div w:id="1175068287">
          <w:marLeft w:val="0"/>
          <w:marRight w:val="0"/>
          <w:marTop w:val="121"/>
          <w:marBottom w:val="0"/>
          <w:divBdr>
            <w:top w:val="none" w:sz="0" w:space="0" w:color="auto"/>
            <w:left w:val="none" w:sz="0" w:space="0" w:color="auto"/>
            <w:bottom w:val="none" w:sz="0" w:space="0" w:color="auto"/>
            <w:right w:val="none" w:sz="0" w:space="0" w:color="auto"/>
          </w:divBdr>
        </w:div>
      </w:divsChild>
    </w:div>
    <w:div w:id="21038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5%D0%BC%D0%BB%D0%B5%D1%82%D1%80%D1%8F%D1%81%D0%B5%D0%BD%D0%B8%D0%B5" TargetMode="External"/><Relationship Id="rId13" Type="http://schemas.openxmlformats.org/officeDocument/2006/relationships/hyperlink" Target="https://ru.wikipedia.org/wiki/%D0%98%D0%BC%D0%BC%D0%BE%D0%B1%D0%B8%D0%BB%D0%B8%D0%B7%D0%B0%D1%86%D0%B8%D1%8F" TargetMode="External"/><Relationship Id="rId3" Type="http://schemas.openxmlformats.org/officeDocument/2006/relationships/settings" Target="settings.xml"/><Relationship Id="rId7" Type="http://schemas.openxmlformats.org/officeDocument/2006/relationships/hyperlink" Target="https://ru.wikipedia.org/wiki/%D0%9F%D0%BE%D1%87%D0%B5%D1%87%D0%BD%D0%B0%D1%8F_%D0%BD%D0%B5%D0%B4%D0%BE%D1%81%D1%82%D0%B0%D1%82%D0%BE%D1%87%D0%BD%D0%BE%D1%81%D1%82%D1%8C" TargetMode="External"/><Relationship Id="rId12" Type="http://schemas.openxmlformats.org/officeDocument/2006/relationships/hyperlink" Target="https://ru.wikipedia.org/wiki/%D0%9D%D0%B5%D0%BA%D1%80%D0%BE%D0%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3%D0%B8%D0%BF%D0%B5%D1%80%D0%BA%D0%B0%D0%BB%D0%B8%D0%B5%D0%BC%D0%B8%D1%8F" TargetMode="External"/><Relationship Id="rId11" Type="http://schemas.openxmlformats.org/officeDocument/2006/relationships/hyperlink" Target="https://ru.wikipedia.org/wiki/%D0%A8%D0%BE%D0%BA" TargetMode="External"/><Relationship Id="rId5" Type="http://schemas.openxmlformats.org/officeDocument/2006/relationships/hyperlink" Target="https://ru.wikipedia.org/wiki/%D0%A2%D0%BE%D0%BA%D1%81%D0%B8%D0%BA%D0%BE%D0%B7" TargetMode="External"/><Relationship Id="rId15" Type="http://schemas.openxmlformats.org/officeDocument/2006/relationships/theme" Target="theme/theme1.xml"/><Relationship Id="rId10" Type="http://schemas.openxmlformats.org/officeDocument/2006/relationships/hyperlink" Target="https://ru.wikipedia.org/wiki/%D0%9F%D0%B5%D1%80%D0%B2%D0%B0%D1%8F_%D0%BC%D0%B8%D1%80%D0%BE%D0%B2%D0%B0%D1%8F_%D0%B2%D0%BE%D0%B9%D0%BD%D0%B0" TargetMode="External"/><Relationship Id="rId4" Type="http://schemas.openxmlformats.org/officeDocument/2006/relationships/webSettings" Target="webSettings.xml"/><Relationship Id="rId9" Type="http://schemas.openxmlformats.org/officeDocument/2006/relationships/hyperlink" Target="https://ru.wikipedia.org/wiki/%D0%A4%D1%80%D0%B0%D0%BD%D1%86%D0%B8%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2019-03-14T04:32:00Z</dcterms:created>
  <dcterms:modified xsi:type="dcterms:W3CDTF">2020-04-24T02:40:00Z</dcterms:modified>
</cp:coreProperties>
</file>